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0" w:type="dxa"/>
        <w:tblInd w:w="-432" w:type="dxa"/>
        <w:tblLayout w:type="fixed"/>
        <w:tblLook w:val="01E0"/>
      </w:tblPr>
      <w:tblGrid>
        <w:gridCol w:w="3900"/>
        <w:gridCol w:w="6160"/>
      </w:tblGrid>
      <w:tr w:rsidR="004E62FB" w:rsidRPr="008D10EC" w:rsidTr="00203D2E">
        <w:tc>
          <w:tcPr>
            <w:tcW w:w="3900" w:type="dxa"/>
          </w:tcPr>
          <w:p w:rsidR="004E62FB" w:rsidRPr="008D10EC" w:rsidRDefault="004E62FB" w:rsidP="00C7668C">
            <w:pPr>
              <w:jc w:val="center"/>
              <w:rPr>
                <w:color w:val="000000"/>
                <w:szCs w:val="28"/>
              </w:rPr>
            </w:pPr>
            <w:r w:rsidRPr="008D10EC">
              <w:rPr>
                <w:color w:val="000000"/>
                <w:szCs w:val="28"/>
              </w:rPr>
              <w:t xml:space="preserve">ỦY BAN </w:t>
            </w:r>
            <w:r>
              <w:rPr>
                <w:color w:val="000000"/>
                <w:szCs w:val="28"/>
              </w:rPr>
              <w:t>MTTQ</w:t>
            </w:r>
            <w:r w:rsidRPr="008D10EC">
              <w:rPr>
                <w:color w:val="000000"/>
                <w:szCs w:val="28"/>
              </w:rPr>
              <w:t xml:space="preserve"> VIỆT </w:t>
            </w:r>
            <w:smartTag w:uri="urn:schemas-microsoft-com:office:smarttags" w:element="country-region">
              <w:smartTag w:uri="urn:schemas-microsoft-com:office:smarttags" w:element="place">
                <w:r w:rsidRPr="008D10EC">
                  <w:rPr>
                    <w:color w:val="000000"/>
                    <w:szCs w:val="28"/>
                  </w:rPr>
                  <w:t>NAM</w:t>
                </w:r>
              </w:smartTag>
            </w:smartTag>
            <w:r w:rsidRPr="008D10EC">
              <w:rPr>
                <w:color w:val="000000"/>
                <w:szCs w:val="28"/>
              </w:rPr>
              <w:t xml:space="preserve"> </w:t>
            </w:r>
            <w:r>
              <w:rPr>
                <w:color w:val="000000"/>
                <w:szCs w:val="28"/>
              </w:rPr>
              <w:t>HUYỆN………………</w:t>
            </w:r>
          </w:p>
          <w:p w:rsidR="004E62FB" w:rsidRPr="008D10EC" w:rsidRDefault="004E62FB" w:rsidP="00C7668C">
            <w:pPr>
              <w:jc w:val="center"/>
              <w:rPr>
                <w:b/>
                <w:color w:val="000000"/>
                <w:szCs w:val="28"/>
              </w:rPr>
            </w:pPr>
            <w:r w:rsidRPr="008D10EC">
              <w:rPr>
                <w:b/>
                <w:color w:val="000000"/>
                <w:szCs w:val="28"/>
              </w:rPr>
              <w:t>BAN THƯỜNG TRỰC</w:t>
            </w:r>
          </w:p>
          <w:p w:rsidR="004E62FB" w:rsidRPr="008D10EC" w:rsidRDefault="004E62FB" w:rsidP="00C7668C">
            <w:pPr>
              <w:spacing w:before="120"/>
              <w:jc w:val="center"/>
              <w:rPr>
                <w:color w:val="000000"/>
                <w:szCs w:val="28"/>
              </w:rPr>
            </w:pPr>
            <w:r>
              <w:rPr>
                <w:noProof/>
              </w:rPr>
              <w:pict>
                <v:line id="Straight Connector 2" o:spid="_x0000_s1026" style="position:absolute;left:0;text-align:left;z-index:251658240;visibility:visible;mso-wrap-distance-top:-3e-5mm;mso-wrap-distance-bottom:-3e-5mm" from="37.2pt,3pt" to="163.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a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"/>
              </w:pict>
            </w:r>
            <w:r w:rsidRPr="008D10EC">
              <w:rPr>
                <w:color w:val="000000"/>
                <w:szCs w:val="28"/>
              </w:rPr>
              <w:t>Số: …../BC-MTTQ-BTT</w:t>
            </w:r>
          </w:p>
        </w:tc>
        <w:tc>
          <w:tcPr>
            <w:tcW w:w="6160" w:type="dxa"/>
          </w:tcPr>
          <w:p w:rsidR="004E62FB" w:rsidRPr="008D10EC" w:rsidRDefault="004E62FB" w:rsidP="00C7668C">
            <w:pPr>
              <w:jc w:val="center"/>
              <w:rPr>
                <w:b/>
                <w:color w:val="000000"/>
                <w:szCs w:val="28"/>
              </w:rPr>
            </w:pPr>
            <w:r w:rsidRPr="008D10EC">
              <w:rPr>
                <w:b/>
                <w:color w:val="000000"/>
                <w:szCs w:val="28"/>
              </w:rPr>
              <w:t xml:space="preserve">CỘNG HOÀ XÃ HỘI CHỦ NGHĨA VIỆT </w:t>
            </w:r>
            <w:smartTag w:uri="urn:schemas-microsoft-com:office:smarttags" w:element="country-region">
              <w:smartTag w:uri="urn:schemas-microsoft-com:office:smarttags" w:element="place">
                <w:r w:rsidRPr="008D10EC">
                  <w:rPr>
                    <w:b/>
                    <w:color w:val="000000"/>
                    <w:szCs w:val="28"/>
                  </w:rPr>
                  <w:t>NAM</w:t>
                </w:r>
              </w:smartTag>
            </w:smartTag>
          </w:p>
          <w:p w:rsidR="004E62FB" w:rsidRPr="008D10EC" w:rsidRDefault="004E62FB" w:rsidP="00C7668C">
            <w:pPr>
              <w:jc w:val="center"/>
              <w:rPr>
                <w:b/>
                <w:color w:val="000000"/>
                <w:szCs w:val="28"/>
              </w:rPr>
            </w:pPr>
            <w:r w:rsidRPr="008D10EC">
              <w:rPr>
                <w:b/>
                <w:color w:val="000000"/>
                <w:szCs w:val="28"/>
              </w:rPr>
              <w:t>Độc lập - Tự do - Hạnh phúc</w:t>
            </w:r>
          </w:p>
          <w:p w:rsidR="004E62FB" w:rsidRPr="008D10EC" w:rsidRDefault="004E62FB" w:rsidP="00C7668C">
            <w:pPr>
              <w:jc w:val="center"/>
              <w:rPr>
                <w:color w:val="000000"/>
                <w:szCs w:val="28"/>
              </w:rPr>
            </w:pPr>
            <w:r>
              <w:rPr>
                <w:noProof/>
              </w:rPr>
              <w:pict>
                <v:line id="Straight Connector 1" o:spid="_x0000_s1027" style="position:absolute;left:0;text-align:left;z-index:251659264;visibility:visible;mso-wrap-distance-top:-3e-5mm;mso-wrap-distance-bottom:-3e-5mm" from="62.8pt,4.3pt" to="233.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"/>
              </w:pict>
            </w:r>
          </w:p>
          <w:p w:rsidR="004E62FB" w:rsidRPr="008D10EC" w:rsidRDefault="004E62FB" w:rsidP="00C7668C">
            <w:pPr>
              <w:jc w:val="center"/>
              <w:rPr>
                <w:i/>
                <w:color w:val="000000"/>
                <w:szCs w:val="28"/>
              </w:rPr>
            </w:pPr>
            <w:r w:rsidRPr="008D10EC">
              <w:rPr>
                <w:i/>
                <w:color w:val="000000"/>
                <w:szCs w:val="28"/>
              </w:rPr>
              <w:t xml:space="preserve">      …</w:t>
            </w:r>
            <w:r>
              <w:rPr>
                <w:i/>
                <w:color w:val="000000"/>
                <w:szCs w:val="28"/>
              </w:rPr>
              <w:t>., ngày     tháng       năm 2021</w:t>
            </w:r>
          </w:p>
          <w:p w:rsidR="004E62FB" w:rsidRPr="008D10EC" w:rsidRDefault="004E62FB" w:rsidP="00C7668C">
            <w:pPr>
              <w:jc w:val="center"/>
              <w:rPr>
                <w:color w:val="000000"/>
                <w:szCs w:val="28"/>
              </w:rPr>
            </w:pPr>
          </w:p>
        </w:tc>
      </w:tr>
    </w:tbl>
    <w:p w:rsidR="004E62FB" w:rsidRDefault="004E62FB" w:rsidP="000101A0">
      <w:pPr>
        <w:jc w:val="center"/>
        <w:rPr>
          <w:b/>
          <w:color w:val="000000"/>
          <w:sz w:val="32"/>
          <w:szCs w:val="28"/>
        </w:rPr>
      </w:pPr>
    </w:p>
    <w:p w:rsidR="004E62FB" w:rsidRDefault="004E62FB" w:rsidP="000101A0">
      <w:pPr>
        <w:jc w:val="center"/>
        <w:rPr>
          <w:b/>
          <w:color w:val="000000"/>
          <w:sz w:val="32"/>
          <w:szCs w:val="28"/>
        </w:rPr>
      </w:pPr>
      <w:r>
        <w:rPr>
          <w:b/>
          <w:color w:val="000000"/>
          <w:sz w:val="32"/>
          <w:szCs w:val="28"/>
        </w:rPr>
        <w:t>ĐỀ CƯƠNG BÁO CÁO</w:t>
      </w:r>
    </w:p>
    <w:p w:rsidR="004E62FB" w:rsidRDefault="004E62FB" w:rsidP="000101A0">
      <w:pPr>
        <w:jc w:val="center"/>
        <w:rPr>
          <w:b/>
          <w:color w:val="000000"/>
          <w:szCs w:val="28"/>
        </w:rPr>
      </w:pPr>
      <w:r>
        <w:rPr>
          <w:b/>
          <w:color w:val="000000"/>
          <w:szCs w:val="28"/>
        </w:rPr>
        <w:t xml:space="preserve">Kết quả công tác Mặt trận năm 2021, </w:t>
      </w:r>
      <w:r>
        <w:rPr>
          <w:b/>
          <w:color w:val="000000"/>
          <w:szCs w:val="28"/>
        </w:rPr>
        <w:br/>
        <w:t>Chương trình phối hợp và thống nhất hành động năm 2022</w:t>
      </w:r>
    </w:p>
    <w:p w:rsidR="004E62FB" w:rsidRDefault="004E62FB" w:rsidP="000101A0">
      <w:pPr>
        <w:jc w:val="center"/>
        <w:rPr>
          <w:b/>
          <w:color w:val="000000"/>
          <w:szCs w:val="28"/>
        </w:rPr>
      </w:pPr>
    </w:p>
    <w:p w:rsidR="004E62FB" w:rsidRDefault="004E62FB" w:rsidP="000101A0">
      <w:pPr>
        <w:jc w:val="center"/>
        <w:rPr>
          <w:b/>
          <w:color w:val="000000"/>
          <w:szCs w:val="28"/>
        </w:rPr>
      </w:pPr>
      <w:r>
        <w:rPr>
          <w:b/>
          <w:color w:val="000000"/>
          <w:szCs w:val="28"/>
        </w:rPr>
        <w:t>Phần thứ nhất</w:t>
      </w:r>
    </w:p>
    <w:p w:rsidR="004E62FB" w:rsidRDefault="004E62FB" w:rsidP="000101A0">
      <w:pPr>
        <w:jc w:val="center"/>
        <w:rPr>
          <w:b/>
          <w:color w:val="000000"/>
          <w:szCs w:val="28"/>
        </w:rPr>
      </w:pPr>
      <w:r>
        <w:rPr>
          <w:b/>
          <w:color w:val="000000"/>
          <w:szCs w:val="28"/>
        </w:rPr>
        <w:t>KẾT QUẢ CÔNG TÁC MẶT TRẬN NĂM 2021</w:t>
      </w:r>
    </w:p>
    <w:p w:rsidR="004E62FB" w:rsidRPr="00C97023" w:rsidRDefault="004E62FB" w:rsidP="000B689B">
      <w:pPr>
        <w:spacing w:before="120" w:after="120"/>
        <w:ind w:firstLine="720"/>
        <w:jc w:val="both"/>
        <w:rPr>
          <w:rFonts w:cs="Times New Roman"/>
          <w:szCs w:val="28"/>
          <w:lang w:val="pt-BR"/>
        </w:rPr>
      </w:pPr>
      <w:r>
        <w:rPr>
          <w:rFonts w:cs="Times New Roman"/>
          <w:szCs w:val="28"/>
          <w:lang w:val="pt-BR"/>
        </w:rPr>
        <w:t>Năm 2021</w:t>
      </w:r>
      <w:r w:rsidRPr="00C97023">
        <w:rPr>
          <w:rFonts w:cs="Times New Roman"/>
          <w:szCs w:val="28"/>
          <w:lang w:val="pt-BR"/>
        </w:rPr>
        <w:t>, Ủy ban MTTQ Việt Nam các cấp và các tổ chức thành viên thực hiện chương trình phối hợp và thống nhất hành động, kết quả đạt được như sau:</w:t>
      </w:r>
    </w:p>
    <w:p w:rsidR="004E62FB" w:rsidRPr="00545C26" w:rsidRDefault="004E62FB" w:rsidP="002101F4">
      <w:pPr>
        <w:spacing w:before="120" w:after="120"/>
        <w:ind w:firstLine="720"/>
        <w:jc w:val="both"/>
        <w:rPr>
          <w:b/>
          <w:szCs w:val="28"/>
          <w:lang w:val="vi-VN"/>
        </w:rPr>
      </w:pPr>
      <w:r w:rsidRPr="00812D65">
        <w:rPr>
          <w:b/>
          <w:szCs w:val="28"/>
          <w:lang w:val="vi-VN"/>
        </w:rPr>
        <w:t>1.</w:t>
      </w:r>
      <w:r w:rsidRPr="00812D65">
        <w:rPr>
          <w:szCs w:val="28"/>
          <w:lang w:val="vi-VN"/>
        </w:rPr>
        <w:t xml:space="preserve"> </w:t>
      </w:r>
      <w:r w:rsidRPr="00ED4249">
        <w:rPr>
          <w:b/>
          <w:szCs w:val="28"/>
          <w:lang w:val="es-MX"/>
        </w:rPr>
        <w:t>Tuyên truyền, vận động, tập hợp các tầng lớp Nhân dân; củng cố, tăng cường, phát huy sức mạnh đại đoàn kết</w:t>
      </w:r>
      <w:r w:rsidRPr="00ED4249">
        <w:rPr>
          <w:b/>
          <w:szCs w:val="28"/>
          <w:lang w:val="vi-VN"/>
        </w:rPr>
        <w:t xml:space="preserve"> toàn</w:t>
      </w:r>
      <w:r w:rsidRPr="00ED4249">
        <w:rPr>
          <w:b/>
          <w:szCs w:val="28"/>
          <w:lang w:val="es-MX"/>
        </w:rPr>
        <w:t xml:space="preserve"> dân tộc xây dựng và bảo vệ Tổ quốc Việt Nam xã hội chủ nghĩa.</w:t>
      </w:r>
      <w:r w:rsidRPr="00E77E99">
        <w:rPr>
          <w:szCs w:val="28"/>
          <w:lang w:val="es-MX"/>
        </w:rPr>
        <w:t xml:space="preserve"> </w:t>
      </w:r>
    </w:p>
    <w:p w:rsidR="004E62FB" w:rsidRPr="00E77E99" w:rsidRDefault="004E62FB" w:rsidP="002101F4">
      <w:pPr>
        <w:spacing w:before="120" w:after="120"/>
        <w:ind w:firstLine="720"/>
        <w:jc w:val="both"/>
        <w:rPr>
          <w:b/>
          <w:i/>
          <w:szCs w:val="28"/>
          <w:lang w:val="vi-VN"/>
        </w:rPr>
      </w:pPr>
      <w:r w:rsidRPr="00E77E99">
        <w:rPr>
          <w:b/>
          <w:i/>
          <w:szCs w:val="28"/>
          <w:lang w:val="vi-VN"/>
        </w:rPr>
        <w:t xml:space="preserve">1.1. Công tác </w:t>
      </w:r>
      <w:r w:rsidRPr="00812D65">
        <w:rPr>
          <w:b/>
          <w:i/>
          <w:szCs w:val="28"/>
          <w:lang w:val="vi-VN"/>
        </w:rPr>
        <w:t xml:space="preserve">tuyên truyền, vận động </w:t>
      </w:r>
      <w:r w:rsidRPr="00E77E99">
        <w:rPr>
          <w:b/>
          <w:i/>
          <w:szCs w:val="28"/>
          <w:lang w:val="vi-VN"/>
        </w:rPr>
        <w:t xml:space="preserve">các tầng lớp nhân dân </w:t>
      </w:r>
    </w:p>
    <w:p w:rsidR="004E62FB" w:rsidRPr="00E77E99"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lang w:val="vi-VN"/>
        </w:rPr>
      </w:pPr>
      <w:r w:rsidRPr="00E77E99">
        <w:rPr>
          <w:szCs w:val="28"/>
          <w:lang w:val="vi-VN"/>
        </w:rPr>
        <w:t xml:space="preserve">- Công tác tuyên truyền nhân các ngày lễ, kỷ niệm lớn, Đại hội đại biểu toàn quốc lần thứ XIII của Đảng, bầu cử </w:t>
      </w:r>
      <w:r w:rsidRPr="00812D65">
        <w:rPr>
          <w:spacing w:val="-2"/>
          <w:szCs w:val="28"/>
          <w:lang w:val="vi-VN"/>
        </w:rPr>
        <w:t xml:space="preserve">đại biểu Quốc hội khóa XV và đại biểu Hội đồng nhân dân các cấp </w:t>
      </w:r>
      <w:r w:rsidRPr="00E77E99">
        <w:rPr>
          <w:spacing w:val="-2"/>
          <w:szCs w:val="28"/>
          <w:lang w:val="vi-VN"/>
        </w:rPr>
        <w:t xml:space="preserve">(HĐND) </w:t>
      </w:r>
      <w:r w:rsidRPr="00812D65">
        <w:rPr>
          <w:spacing w:val="-2"/>
          <w:szCs w:val="28"/>
          <w:lang w:val="vi-VN"/>
        </w:rPr>
        <w:t>nhiệm kỳ 20</w:t>
      </w:r>
      <w:r w:rsidRPr="00E77E99">
        <w:rPr>
          <w:spacing w:val="-2"/>
          <w:szCs w:val="28"/>
          <w:lang w:val="vi-VN"/>
        </w:rPr>
        <w:t>21</w:t>
      </w:r>
      <w:r w:rsidRPr="00812D65">
        <w:rPr>
          <w:spacing w:val="-2"/>
          <w:szCs w:val="28"/>
          <w:lang w:val="vi-VN"/>
        </w:rPr>
        <w:t xml:space="preserve"> – 202</w:t>
      </w:r>
      <w:r w:rsidRPr="00E77E99">
        <w:rPr>
          <w:spacing w:val="-2"/>
          <w:szCs w:val="28"/>
          <w:lang w:val="vi-VN"/>
        </w:rPr>
        <w:t xml:space="preserve">6, </w:t>
      </w:r>
      <w:r w:rsidRPr="00E77E99">
        <w:rPr>
          <w:szCs w:val="28"/>
          <w:lang w:val="vi-VN"/>
        </w:rPr>
        <w:t>phòng, chống dịch Covid-19</w:t>
      </w:r>
      <w:r w:rsidRPr="00E77E99">
        <w:rPr>
          <w:spacing w:val="-2"/>
          <w:szCs w:val="28"/>
          <w:lang w:val="vi-VN"/>
        </w:rPr>
        <w:t xml:space="preserve">; </w:t>
      </w:r>
      <w:r w:rsidRPr="00E77E99">
        <w:rPr>
          <w:szCs w:val="28"/>
          <w:lang w:val="vi-VN"/>
        </w:rPr>
        <w:t xml:space="preserve">tuyên truyền vận động thực hiện học tập và làm theo tư tưởng, đạo đức, phong cách Hồ Chí Minh; tuyên truyền </w:t>
      </w:r>
      <w:r w:rsidRPr="00E77E99">
        <w:rPr>
          <w:i/>
          <w:szCs w:val="28"/>
          <w:lang w:val="vi-VN"/>
        </w:rPr>
        <w:t xml:space="preserve">(chú ý nêu rõ các hình thức, cách làm, mô hình tuyên truyền sinh động, thu hút được sự quan tâm và tham gia của các tầng lớp nhân dân). </w:t>
      </w:r>
    </w:p>
    <w:p w:rsidR="004E62FB" w:rsidRPr="00E77E99"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E77E99">
        <w:rPr>
          <w:szCs w:val="28"/>
          <w:lang w:val="vi-VN"/>
        </w:rPr>
        <w:t xml:space="preserve">- Công tác tuyên truyền và nắm bắt tình hình nhân dân và </w:t>
      </w:r>
      <w:r w:rsidRPr="00812D65">
        <w:rPr>
          <w:szCs w:val="28"/>
          <w:lang w:val="vi-VN"/>
        </w:rPr>
        <w:t>tập hợp</w:t>
      </w:r>
      <w:r w:rsidRPr="00E77E99">
        <w:rPr>
          <w:szCs w:val="28"/>
          <w:lang w:val="vi-VN"/>
        </w:rPr>
        <w:t xml:space="preserve">, phản ánh ý kiến của nhân dân đến các cơ quan Đảng, Nhà nước theo định kỳ 3 tháng/1 lần, nhất là trong dịp diễn ra Đại hội đại biểu toàn quốc lần thứ XIII của Đảng, bầu cử </w:t>
      </w:r>
      <w:r w:rsidRPr="00812D65">
        <w:rPr>
          <w:spacing w:val="-2"/>
          <w:szCs w:val="28"/>
          <w:lang w:val="vi-VN"/>
        </w:rPr>
        <w:t xml:space="preserve">đại biểu Quốc hội khóa XV và đại biểu </w:t>
      </w:r>
      <w:r w:rsidRPr="00E77E99">
        <w:rPr>
          <w:spacing w:val="-2"/>
          <w:szCs w:val="28"/>
          <w:lang w:val="vi-VN"/>
        </w:rPr>
        <w:t xml:space="preserve">HĐND </w:t>
      </w:r>
      <w:r w:rsidRPr="00812D65">
        <w:rPr>
          <w:spacing w:val="-2"/>
          <w:szCs w:val="28"/>
          <w:lang w:val="vi-VN"/>
        </w:rPr>
        <w:t>các cấp nhiệm kỳ 20</w:t>
      </w:r>
      <w:r w:rsidRPr="00E77E99">
        <w:rPr>
          <w:spacing w:val="-2"/>
          <w:szCs w:val="28"/>
          <w:lang w:val="vi-VN"/>
        </w:rPr>
        <w:t>21</w:t>
      </w:r>
      <w:r w:rsidRPr="00812D65">
        <w:rPr>
          <w:spacing w:val="-2"/>
          <w:szCs w:val="28"/>
          <w:lang w:val="vi-VN"/>
        </w:rPr>
        <w:t xml:space="preserve"> – 202</w:t>
      </w:r>
      <w:r w:rsidRPr="00E77E99">
        <w:rPr>
          <w:spacing w:val="-2"/>
          <w:szCs w:val="28"/>
          <w:lang w:val="vi-VN"/>
        </w:rPr>
        <w:t xml:space="preserve">6 </w:t>
      </w:r>
      <w:r w:rsidRPr="00E77E99">
        <w:rPr>
          <w:i/>
          <w:szCs w:val="28"/>
          <w:lang w:val="vi-VN"/>
        </w:rPr>
        <w:t>(chú ý nêu rõ các hình thức, phương pháp, cách thức tuyên truyền và nắm bắt có hiệu quả...).</w:t>
      </w:r>
      <w:r w:rsidRPr="00E77E99">
        <w:rPr>
          <w:szCs w:val="28"/>
          <w:lang w:val="vi-VN"/>
        </w:rPr>
        <w:t xml:space="preserve">  </w:t>
      </w:r>
    </w:p>
    <w:p w:rsidR="004E62FB" w:rsidRPr="00F76069"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lang w:val="vi-VN"/>
        </w:rPr>
      </w:pPr>
      <w:r w:rsidRPr="00E77E99">
        <w:rPr>
          <w:szCs w:val="28"/>
          <w:lang w:val="vi-VN"/>
        </w:rPr>
        <w:t xml:space="preserve">- Kết quả phát huy vai trò các cơ quan báo chí, truyền thông của Ủy ban MTTQ Việt Nam các cấp; công tác phối hợp thông tin, tuyên truyền với các cơ quan báo chí ngoài hệ thống trong công tác tuyên truyền xây dựng khối đại đoàn kết dân tộc và tuyên truyền về công tác Mặt trận </w:t>
      </w:r>
      <w:r w:rsidRPr="00E77E99">
        <w:rPr>
          <w:i/>
          <w:szCs w:val="28"/>
          <w:lang w:val="vi-VN"/>
        </w:rPr>
        <w:t>(có số liệu chứng minh…).</w:t>
      </w:r>
    </w:p>
    <w:p w:rsidR="004E62FB"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sidRPr="00E77E99">
        <w:rPr>
          <w:i/>
          <w:szCs w:val="28"/>
          <w:lang w:val="vi-VN"/>
        </w:rPr>
        <w:t xml:space="preserve">- </w:t>
      </w:r>
      <w:r w:rsidRPr="00E77E99">
        <w:rPr>
          <w:spacing w:val="-12"/>
          <w:szCs w:val="28"/>
          <w:lang w:val="vi-VN"/>
        </w:rPr>
        <w:t xml:space="preserve">Kết quả </w:t>
      </w:r>
      <w:r w:rsidRPr="00812D65">
        <w:rPr>
          <w:spacing w:val="-12"/>
          <w:szCs w:val="28"/>
          <w:lang w:val="vi-VN"/>
        </w:rPr>
        <w:t>tuyên truyền</w:t>
      </w:r>
      <w:r w:rsidRPr="00E77E99">
        <w:rPr>
          <w:spacing w:val="-12"/>
          <w:szCs w:val="28"/>
          <w:lang w:val="vi-VN"/>
        </w:rPr>
        <w:t xml:space="preserve">, vận động về </w:t>
      </w:r>
      <w:r w:rsidRPr="00812D65">
        <w:rPr>
          <w:spacing w:val="-12"/>
          <w:szCs w:val="28"/>
          <w:lang w:val="vi-VN"/>
        </w:rPr>
        <w:t>biển, đảo</w:t>
      </w:r>
      <w:r w:rsidRPr="00E77E99">
        <w:rPr>
          <w:spacing w:val="-12"/>
          <w:szCs w:val="28"/>
          <w:lang w:val="vi-VN"/>
        </w:rPr>
        <w:t xml:space="preserve"> và bảo vệ </w:t>
      </w:r>
      <w:r w:rsidRPr="00812D65">
        <w:rPr>
          <w:spacing w:val="-12"/>
          <w:szCs w:val="28"/>
          <w:lang w:val="vi-VN"/>
        </w:rPr>
        <w:t>chủ quyền</w:t>
      </w:r>
      <w:r w:rsidRPr="00E77E99">
        <w:rPr>
          <w:spacing w:val="-12"/>
          <w:szCs w:val="28"/>
          <w:lang w:val="vi-VN"/>
        </w:rPr>
        <w:t xml:space="preserve">, biên giới </w:t>
      </w:r>
      <w:r w:rsidRPr="00812D65">
        <w:rPr>
          <w:spacing w:val="-12"/>
          <w:szCs w:val="28"/>
          <w:lang w:val="vi-VN"/>
        </w:rPr>
        <w:t>quốc gia</w:t>
      </w:r>
      <w:r w:rsidRPr="00E77E99">
        <w:rPr>
          <w:spacing w:val="-12"/>
          <w:szCs w:val="28"/>
          <w:lang w:val="vi-VN"/>
        </w:rPr>
        <w:t>.</w:t>
      </w:r>
      <w:r w:rsidRPr="00E77E99">
        <w:rPr>
          <w:szCs w:val="28"/>
          <w:lang w:val="vi-VN"/>
        </w:rPr>
        <w:t xml:space="preserve"> </w:t>
      </w:r>
    </w:p>
    <w:p w:rsidR="004E62FB" w:rsidRPr="00D12344"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rPr>
      </w:pPr>
      <w:r>
        <w:rPr>
          <w:szCs w:val="28"/>
        </w:rPr>
        <w:t>- Kết quả tuyên truyền các hoạt động kỷ niệm 91 năm ngày truyền thống MTTQ Việt Nam (18/11/1930-18/11/2021) và Kết quả tổ chức Ngày hội đại đoàn kết dân tộc ở khu dân cư.</w:t>
      </w:r>
    </w:p>
    <w:p w:rsidR="004E62FB" w:rsidRPr="00E77E99"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
          <w:i/>
          <w:szCs w:val="28"/>
          <w:lang w:val="vi-VN"/>
        </w:rPr>
      </w:pPr>
      <w:r w:rsidRPr="00E77E99">
        <w:rPr>
          <w:b/>
          <w:i/>
          <w:szCs w:val="28"/>
          <w:lang w:val="vi-VN"/>
        </w:rPr>
        <w:t>1.2. Việc đoàn kết, tập hợp các tầng lớp nhân dân</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szCs w:val="28"/>
          <w:lang w:val="vi-VN"/>
        </w:rPr>
        <w:t xml:space="preserve">- Việc </w:t>
      </w:r>
      <w:r w:rsidRPr="00E77E99">
        <w:rPr>
          <w:szCs w:val="28"/>
          <w:lang w:val="vi-VN"/>
        </w:rPr>
        <w:t>thực hiện đổi mới nội dung, phương thức hoạt động của MTTQ Việt Nam trong công tác dân tộc, công tác tôn giáo</w:t>
      </w:r>
      <w:r w:rsidRPr="00812D65">
        <w:rPr>
          <w:szCs w:val="28"/>
          <w:lang w:val="vi-VN"/>
        </w:rPr>
        <w:t xml:space="preserve">. </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szCs w:val="28"/>
          <w:lang w:val="vi-VN"/>
        </w:rPr>
        <w:t>- Kết quả triển khai thực hiện Đề án “Tăng cường vận động, đoàn kết các tôn giáo ở nước ta hiện nay”</w:t>
      </w:r>
      <w:r w:rsidRPr="00E77E99">
        <w:rPr>
          <w:szCs w:val="28"/>
          <w:lang w:val="vi-VN"/>
        </w:rPr>
        <w:t>; p</w:t>
      </w:r>
      <w:r w:rsidRPr="00812D65">
        <w:rPr>
          <w:szCs w:val="28"/>
          <w:lang w:val="es-MX"/>
        </w:rPr>
        <w:t xml:space="preserve">hát huy vai trò </w:t>
      </w:r>
      <w:r w:rsidRPr="00812D65">
        <w:rPr>
          <w:szCs w:val="28"/>
          <w:lang w:val="vi-VN"/>
        </w:rPr>
        <w:t xml:space="preserve">tôn giáo </w:t>
      </w:r>
      <w:r w:rsidRPr="00E77E99">
        <w:rPr>
          <w:szCs w:val="28"/>
          <w:lang w:val="vi-VN"/>
        </w:rPr>
        <w:t>trong vận động nhân dân thực hiện các cuộc vận động, phong trào thi đua yêu nước</w:t>
      </w:r>
      <w:r w:rsidRPr="00812D65">
        <w:rPr>
          <w:szCs w:val="28"/>
          <w:lang w:val="vi-VN"/>
        </w:rPr>
        <w:t xml:space="preserve">. </w:t>
      </w:r>
    </w:p>
    <w:p w:rsidR="004E62FB" w:rsidRPr="002101F4"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lang w:val="vi-VN"/>
        </w:rPr>
      </w:pPr>
      <w:r w:rsidRPr="00812D65">
        <w:rPr>
          <w:szCs w:val="28"/>
          <w:lang w:val="vi-VN"/>
        </w:rPr>
        <w:t xml:space="preserve">- </w:t>
      </w:r>
      <w:r w:rsidRPr="00E77E99">
        <w:rPr>
          <w:szCs w:val="28"/>
          <w:lang w:val="vi-VN"/>
        </w:rPr>
        <w:t xml:space="preserve">Kết quả tuyên truyền, vận động và phát huy vai trò </w:t>
      </w:r>
      <w:r w:rsidRPr="00812D65">
        <w:rPr>
          <w:szCs w:val="28"/>
          <w:lang w:val="vi-VN"/>
        </w:rPr>
        <w:t>người tiêu biểu</w:t>
      </w:r>
      <w:r w:rsidRPr="00E77E99">
        <w:rPr>
          <w:szCs w:val="28"/>
          <w:lang w:val="vi-VN"/>
        </w:rPr>
        <w:t xml:space="preserve">, uy tín trong </w:t>
      </w:r>
      <w:r w:rsidRPr="00E77E99">
        <w:rPr>
          <w:spacing w:val="-2"/>
          <w:szCs w:val="28"/>
          <w:lang w:val="vi-VN"/>
        </w:rPr>
        <w:t>đồng bào dân tộc, tôn giáo, người Việt Nam ở nước ngoài</w:t>
      </w:r>
      <w:r w:rsidRPr="00E77E99">
        <w:rPr>
          <w:szCs w:val="28"/>
          <w:lang w:val="vi-VN"/>
        </w:rPr>
        <w:t xml:space="preserve"> trong xây dựng khối đại đoàn kết dân tộc </w:t>
      </w:r>
      <w:r w:rsidRPr="00E77E99">
        <w:rPr>
          <w:i/>
          <w:szCs w:val="28"/>
          <w:lang w:val="vi-VN"/>
        </w:rPr>
        <w:t xml:space="preserve">(chú ý nêu rõ các vấn đề nảy sinh (nếu có) và các hình thức, phương pháp, mô hình, cách thức tuyên truyền vận động mới, hiệu quả). </w:t>
      </w:r>
    </w:p>
    <w:p w:rsidR="004E62FB" w:rsidRPr="002101F4"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
          <w:szCs w:val="28"/>
          <w:lang w:val="vi-VN"/>
        </w:rPr>
      </w:pPr>
      <w:r w:rsidRPr="002101F4">
        <w:rPr>
          <w:szCs w:val="28"/>
          <w:lang w:val="vi-VN"/>
        </w:rPr>
        <w:t>- Kết quả tuyên truyền, vận động đẩy lùi tình trạng tảo hôn, hôn nhân cận huyết thống và xuất nhập cảnh trái phép trên địa bàn huyện.</w:t>
      </w:r>
    </w:p>
    <w:p w:rsidR="004E62FB" w:rsidRPr="00545C26"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
          <w:szCs w:val="28"/>
          <w:lang w:val="vi-VN"/>
        </w:rPr>
      </w:pPr>
      <w:r w:rsidRPr="00812D65">
        <w:rPr>
          <w:b/>
          <w:szCs w:val="28"/>
          <w:lang w:val="vi-VN"/>
        </w:rPr>
        <w:t>2.</w:t>
      </w:r>
      <w:r>
        <w:rPr>
          <w:b/>
          <w:szCs w:val="28"/>
          <w:lang w:val="vi-VN"/>
        </w:rPr>
        <w:t xml:space="preserve"> </w:t>
      </w:r>
      <w:r w:rsidRPr="00ED4249">
        <w:rPr>
          <w:b/>
          <w:spacing w:val="-4"/>
          <w:szCs w:val="28"/>
          <w:lang w:val="es-MX"/>
        </w:rPr>
        <w:t>Vận động Nhân dân thi đua học tập, lao động sáng tạo, thực hiện thắng lợi các mục tiêu phát triển kinh tế, văn hóa, xã hội, giữ vững quốc phòng, an ninh của đất nước.</w:t>
      </w:r>
    </w:p>
    <w:p w:rsidR="004E62FB" w:rsidRPr="00E77E99"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ascii="Times New Roman Bold" w:hAnsi="Times New Roman Bold"/>
          <w:b/>
          <w:i/>
          <w:szCs w:val="28"/>
          <w:lang w:val="vi-VN"/>
        </w:rPr>
      </w:pPr>
      <w:r w:rsidRPr="00E77E99">
        <w:rPr>
          <w:rFonts w:ascii="Times New Roman Bold" w:hAnsi="Times New Roman Bold"/>
          <w:b/>
          <w:i/>
          <w:szCs w:val="28"/>
          <w:lang w:val="vi-VN"/>
        </w:rPr>
        <w:t xml:space="preserve">2.1. Công tác tiếp nhận ủng hộ và phân bổ nguồn lực ủng hộ phòng, chống dịch Covid-19. </w:t>
      </w:r>
    </w:p>
    <w:p w:rsidR="004E62FB" w:rsidRPr="00E77E99"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lang w:val="vi-VN"/>
        </w:rPr>
      </w:pPr>
      <w:r w:rsidRPr="00E77E99">
        <w:rPr>
          <w:b/>
          <w:szCs w:val="28"/>
          <w:lang w:val="vi-VN"/>
        </w:rPr>
        <w:t xml:space="preserve">- </w:t>
      </w:r>
      <w:r w:rsidRPr="00E77E99">
        <w:rPr>
          <w:szCs w:val="28"/>
          <w:lang w:val="vi-VN"/>
        </w:rPr>
        <w:t xml:space="preserve">Kết quả đăng ký ủng hộ và kết quả tiếp nhận </w:t>
      </w:r>
      <w:r w:rsidRPr="00E77E99">
        <w:rPr>
          <w:i/>
          <w:szCs w:val="28"/>
          <w:lang w:val="vi-VN"/>
        </w:rPr>
        <w:t xml:space="preserve">(ghi rõ số tiền, hiện vật và tổng số tiền và hiện vật quy ra tiền). </w:t>
      </w:r>
    </w:p>
    <w:p w:rsidR="004E62FB" w:rsidRPr="00E77E99"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E77E99">
        <w:rPr>
          <w:szCs w:val="28"/>
          <w:lang w:val="vi-VN"/>
        </w:rPr>
        <w:t>- Các cách làm, hình thức ủng hộ sáng tạo, thiết thực trong công tác phòng, chống dịch ở địa phương, nhất là trong chăm lo cho người nghèo.</w:t>
      </w:r>
    </w:p>
    <w:p w:rsidR="004E62FB" w:rsidRPr="00E77E99"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pacing w:val="-4"/>
          <w:szCs w:val="28"/>
          <w:lang w:val="vi-VN"/>
        </w:rPr>
      </w:pPr>
      <w:r w:rsidRPr="00E77E99">
        <w:rPr>
          <w:spacing w:val="-4"/>
          <w:szCs w:val="28"/>
          <w:lang w:val="vi-VN"/>
        </w:rPr>
        <w:t xml:space="preserve">- Kết quả phân bổ nguồn lực ủng hộ phòng, chống dịch </w:t>
      </w:r>
      <w:r w:rsidRPr="00E77E99">
        <w:rPr>
          <w:i/>
          <w:spacing w:val="-4"/>
          <w:szCs w:val="28"/>
          <w:lang w:val="vi-VN"/>
        </w:rPr>
        <w:t xml:space="preserve">(ghi rõ số tiền, hiện vật và tổng số tiền và hiện vật quy ra tiền; địa chỉ được nhận tiền và hiện vật ủng hộ). </w:t>
      </w:r>
    </w:p>
    <w:p w:rsidR="004E62FB" w:rsidRPr="006255E0"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
          <w:i/>
          <w:szCs w:val="28"/>
          <w:lang w:val="vi-VN"/>
        </w:rPr>
      </w:pPr>
      <w:r w:rsidRPr="00E77E99">
        <w:rPr>
          <w:b/>
          <w:i/>
          <w:szCs w:val="28"/>
          <w:lang w:val="vi-VN"/>
        </w:rPr>
        <w:t xml:space="preserve">2.2. </w:t>
      </w:r>
      <w:r w:rsidRPr="00812D65">
        <w:rPr>
          <w:b/>
          <w:i/>
          <w:szCs w:val="28"/>
          <w:lang w:val="vi-VN"/>
        </w:rPr>
        <w:t>Nâng cao chất lượng, hiệu quả cuộc vận động “Toàn dân đoàn kết xây dựng nông thôn mới, đô thị văn minh”</w:t>
      </w:r>
    </w:p>
    <w:p w:rsidR="004E62FB" w:rsidRPr="006255E0"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6255E0">
        <w:rPr>
          <w:szCs w:val="28"/>
          <w:lang w:val="vi-VN"/>
        </w:rPr>
        <w:t>- Kết quả MTTQ tham gia xây dựng nông thôn mới (đóng góp của hộ dân trong hiến đất, kinh phí và ngày công lao động sửa chữa, làm mới đường bê tông liên thôn, bản, góp phần hoàn thành các tiêu chí xây dựng nông thôn mới).</w:t>
      </w:r>
    </w:p>
    <w:p w:rsidR="004E62FB"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lang w:val="da-DK"/>
        </w:rPr>
      </w:pPr>
      <w:r w:rsidRPr="00E77E99">
        <w:rPr>
          <w:szCs w:val="28"/>
          <w:lang w:val="vi-VN"/>
        </w:rPr>
        <w:t xml:space="preserve">- </w:t>
      </w:r>
      <w:r w:rsidRPr="00812D65">
        <w:rPr>
          <w:szCs w:val="28"/>
          <w:lang w:val="vi-VN"/>
        </w:rPr>
        <w:t xml:space="preserve">Kết quả hoạt động </w:t>
      </w:r>
      <w:r w:rsidRPr="00812D65">
        <w:rPr>
          <w:szCs w:val="28"/>
          <w:lang w:val="es-MX"/>
        </w:rPr>
        <w:t>giám sát trong xây dựng nông thôn mới. Phối hợp tổ chức lấy ý kiến đánh giá sự hài lòng của người dân về kết quả xây dựng nông thôn mới. Phối hợp xây dựng mô hình chỉ đạo điểm nông thôn mới kiểu mẫu</w:t>
      </w:r>
      <w:r w:rsidRPr="00812D65">
        <w:rPr>
          <w:szCs w:val="28"/>
          <w:lang w:val="vi-VN"/>
        </w:rPr>
        <w:t xml:space="preserve"> </w:t>
      </w:r>
      <w:r w:rsidRPr="00812D65">
        <w:rPr>
          <w:i/>
          <w:szCs w:val="28"/>
          <w:lang w:val="da-DK"/>
        </w:rPr>
        <w:t xml:space="preserve">(có số liệu, thông tin về mức độ và các nội dung được người dân hài lòng; những nội dung cần có biện pháp thúc đẩy; những nội dung Mặt trận giám sát và hiệu quả trong xây dựng nông thôn mới...). </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lang w:val="pt-BR"/>
        </w:rPr>
      </w:pPr>
      <w:r>
        <w:rPr>
          <w:i/>
          <w:szCs w:val="28"/>
          <w:lang w:val="da-DK"/>
        </w:rPr>
        <w:t>- Kết quả thực hiện Chương trình hành động số 18-Ctr/Tu ngày 18/12/2020 của Tỉnh ủy Yên Bái về thực hiện nhiệm vụ chính trị của tỉnh năm 2021 và Kế hoạch của huyện về thực hiện Chương trình 18.</w:t>
      </w:r>
    </w:p>
    <w:p w:rsidR="004E62FB" w:rsidRPr="00E77E99"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pt-BR"/>
        </w:rPr>
      </w:pPr>
      <w:r w:rsidRPr="00E77E99">
        <w:rPr>
          <w:szCs w:val="28"/>
          <w:lang w:val="pt-BR"/>
        </w:rPr>
        <w:t>- Kết quả v</w:t>
      </w:r>
      <w:r w:rsidRPr="00812D65">
        <w:rPr>
          <w:szCs w:val="28"/>
          <w:lang w:val="vi-VN"/>
        </w:rPr>
        <w:t>ận động</w:t>
      </w:r>
      <w:r w:rsidRPr="00E77E99">
        <w:rPr>
          <w:szCs w:val="28"/>
          <w:lang w:val="pt-BR"/>
        </w:rPr>
        <w:t xml:space="preserve"> Quỹ “Vì người nghèo”</w:t>
      </w:r>
      <w:r w:rsidRPr="00812D65">
        <w:rPr>
          <w:szCs w:val="28"/>
          <w:lang w:val="vi-VN"/>
        </w:rPr>
        <w:t xml:space="preserve">, </w:t>
      </w:r>
      <w:r w:rsidRPr="00E77E99">
        <w:rPr>
          <w:szCs w:val="28"/>
          <w:lang w:val="pt-BR"/>
        </w:rPr>
        <w:t xml:space="preserve">hỗ trợ xây dựng Nhà Đại đoàn kết </w:t>
      </w:r>
      <w:r w:rsidRPr="00812D65">
        <w:rPr>
          <w:i/>
          <w:szCs w:val="28"/>
          <w:lang w:val="vi-VN"/>
        </w:rPr>
        <w:t>(</w:t>
      </w:r>
      <w:r w:rsidRPr="00E77E99">
        <w:rPr>
          <w:i/>
          <w:szCs w:val="28"/>
          <w:lang w:val="pt-BR"/>
        </w:rPr>
        <w:t>có số liệu chứng minh; nêu rõ cách làm mới trong vận động…).</w:t>
      </w:r>
      <w:r w:rsidRPr="00E77E99">
        <w:rPr>
          <w:szCs w:val="28"/>
          <w:lang w:val="pt-BR"/>
        </w:rPr>
        <w:t xml:space="preserve"> </w:t>
      </w:r>
    </w:p>
    <w:p w:rsidR="004E62FB" w:rsidRPr="00E77E99"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pacing w:val="-6"/>
          <w:szCs w:val="28"/>
          <w:lang w:val="pt-BR"/>
        </w:rPr>
      </w:pPr>
      <w:r w:rsidRPr="00E77E99">
        <w:rPr>
          <w:spacing w:val="-6"/>
          <w:szCs w:val="28"/>
          <w:lang w:val="pt-BR"/>
        </w:rPr>
        <w:t xml:space="preserve">- </w:t>
      </w:r>
      <w:r w:rsidRPr="00812D65">
        <w:rPr>
          <w:spacing w:val="-6"/>
          <w:szCs w:val="28"/>
          <w:lang w:val="vi-VN"/>
        </w:rPr>
        <w:t>Kết quả v</w:t>
      </w:r>
      <w:r w:rsidRPr="00E77E99">
        <w:rPr>
          <w:spacing w:val="-6"/>
          <w:szCs w:val="28"/>
          <w:lang w:val="pt-BR"/>
        </w:rPr>
        <w:t>ậ</w:t>
      </w:r>
      <w:r w:rsidRPr="00812D65">
        <w:rPr>
          <w:spacing w:val="-6"/>
          <w:szCs w:val="28"/>
          <w:lang w:val="vi-VN"/>
        </w:rPr>
        <w:t>n động</w:t>
      </w:r>
      <w:r w:rsidRPr="00E77E99">
        <w:rPr>
          <w:spacing w:val="-6"/>
          <w:szCs w:val="28"/>
          <w:lang w:val="pt-BR"/>
        </w:rPr>
        <w:t xml:space="preserve">, cứu </w:t>
      </w:r>
      <w:r w:rsidRPr="00812D65">
        <w:rPr>
          <w:spacing w:val="-6"/>
          <w:szCs w:val="28"/>
          <w:lang w:val="vi-VN"/>
        </w:rPr>
        <w:t>trợ do thiên tai</w:t>
      </w:r>
      <w:r w:rsidRPr="00E77E99">
        <w:rPr>
          <w:spacing w:val="-6"/>
          <w:szCs w:val="28"/>
          <w:lang w:val="pt-BR"/>
        </w:rPr>
        <w:t xml:space="preserve">, rủi ro của 3 cấp </w:t>
      </w:r>
      <w:r w:rsidRPr="00E77E99">
        <w:rPr>
          <w:i/>
          <w:spacing w:val="-6"/>
          <w:szCs w:val="28"/>
          <w:lang w:val="pt-BR"/>
        </w:rPr>
        <w:t xml:space="preserve">(có số liệu chứng minh). </w:t>
      </w:r>
    </w:p>
    <w:p w:rsidR="004E62FB" w:rsidRPr="00E77E99"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
          <w:i/>
          <w:szCs w:val="28"/>
          <w:lang w:val="pt-BR"/>
        </w:rPr>
      </w:pPr>
      <w:r w:rsidRPr="00E77E99">
        <w:rPr>
          <w:b/>
          <w:i/>
          <w:szCs w:val="28"/>
          <w:lang w:val="pt-BR"/>
        </w:rPr>
        <w:t xml:space="preserve">2.3. </w:t>
      </w:r>
      <w:r w:rsidRPr="00812D65">
        <w:rPr>
          <w:b/>
          <w:i/>
          <w:szCs w:val="28"/>
          <w:lang w:val="vi-VN"/>
        </w:rPr>
        <w:t>Đổi mới, nâng cao chất lượng, hiệu quả cuộc vận động</w:t>
      </w:r>
      <w:r w:rsidRPr="00E77E99">
        <w:rPr>
          <w:b/>
          <w:i/>
          <w:szCs w:val="28"/>
          <w:lang w:val="pt-BR"/>
        </w:rPr>
        <w:t xml:space="preserve"> </w:t>
      </w:r>
      <w:r w:rsidRPr="00812D65">
        <w:rPr>
          <w:b/>
          <w:i/>
          <w:szCs w:val="28"/>
          <w:lang w:val="vi-VN"/>
        </w:rPr>
        <w:t>“Người Việt Nam ưu tiên dùng hàng Việt Nam</w:t>
      </w:r>
      <w:r w:rsidRPr="00E77E99">
        <w:rPr>
          <w:b/>
          <w:i/>
          <w:szCs w:val="28"/>
          <w:lang w:val="pt-BR"/>
        </w:rPr>
        <w:t xml:space="preserve">” </w:t>
      </w:r>
    </w:p>
    <w:p w:rsidR="004E62FB" w:rsidRPr="00E77E99"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pt-BR"/>
        </w:rPr>
      </w:pPr>
      <w:r w:rsidRPr="00E77E99">
        <w:rPr>
          <w:szCs w:val="28"/>
          <w:lang w:val="pt-BR"/>
        </w:rPr>
        <w:t>Nêu khái quát công tác triển khai và các kết quả đạt được, cụ thể như:</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lang w:val="pt-BR"/>
        </w:rPr>
      </w:pPr>
      <w:r w:rsidRPr="00E77E99">
        <w:rPr>
          <w:szCs w:val="28"/>
          <w:lang w:val="pt-BR"/>
        </w:rPr>
        <w:t xml:space="preserve">- Tham mưu cho </w:t>
      </w:r>
      <w:r w:rsidRPr="00812D65">
        <w:rPr>
          <w:szCs w:val="28"/>
          <w:lang w:val="vi-VN"/>
        </w:rPr>
        <w:t xml:space="preserve">cấp ủy, phối hợp với chính quyền, các cơ quan là thành viên </w:t>
      </w:r>
      <w:r w:rsidRPr="00E77E99">
        <w:rPr>
          <w:szCs w:val="28"/>
          <w:lang w:val="pt-BR"/>
        </w:rPr>
        <w:t>Ban Chỉ đạo cuộc vận động</w:t>
      </w:r>
      <w:r w:rsidRPr="00812D65">
        <w:rPr>
          <w:szCs w:val="28"/>
          <w:lang w:val="vi-VN"/>
        </w:rPr>
        <w:t xml:space="preserve"> ở các cấp trong việc</w:t>
      </w:r>
      <w:r w:rsidRPr="00E77E99">
        <w:rPr>
          <w:szCs w:val="28"/>
          <w:lang w:val="pt-BR"/>
        </w:rPr>
        <w:t xml:space="preserve"> triển khai các </w:t>
      </w:r>
      <w:r w:rsidRPr="00812D65">
        <w:rPr>
          <w:szCs w:val="28"/>
          <w:lang w:val="vi-VN"/>
        </w:rPr>
        <w:t xml:space="preserve">giải pháp thiết thực nhằm thúc đẩy cuộc vận </w:t>
      </w:r>
      <w:r w:rsidRPr="00E77E99">
        <w:rPr>
          <w:szCs w:val="28"/>
          <w:lang w:val="pt-BR"/>
        </w:rPr>
        <w:t xml:space="preserve">động </w:t>
      </w:r>
      <w:r w:rsidRPr="00E77E99">
        <w:rPr>
          <w:i/>
          <w:szCs w:val="28"/>
          <w:lang w:val="pt-BR"/>
        </w:rPr>
        <w:t>(</w:t>
      </w:r>
      <w:r w:rsidRPr="00812D65">
        <w:rPr>
          <w:i/>
          <w:szCs w:val="28"/>
          <w:lang w:val="pt-BR"/>
        </w:rPr>
        <w:t xml:space="preserve">nêu rõ tên, loại văn bản chỉ đạo, hướng dẫn; kết quả </w:t>
      </w:r>
      <w:r w:rsidRPr="00E77E99">
        <w:rPr>
          <w:i/>
          <w:szCs w:val="28"/>
          <w:lang w:val="pt-BR"/>
        </w:rPr>
        <w:t>đề xuất cơ chế, chính sách thúc đẩy cuộc vận động</w:t>
      </w:r>
      <w:r w:rsidRPr="00812D65">
        <w:rPr>
          <w:i/>
          <w:szCs w:val="28"/>
          <w:lang w:val="pt-BR"/>
        </w:rPr>
        <w:t xml:space="preserve">...). </w:t>
      </w:r>
    </w:p>
    <w:p w:rsidR="004E62FB" w:rsidRPr="0093097D" w:rsidRDefault="004E62FB" w:rsidP="0093097D">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lang w:val="pt-BR"/>
        </w:rPr>
      </w:pPr>
      <w:r w:rsidRPr="00E77E99">
        <w:rPr>
          <w:szCs w:val="28"/>
          <w:lang w:val="pt-BR"/>
        </w:rPr>
        <w:t xml:space="preserve">- Nêu các hoạt động nổi bật ở địa phương trong thực hiện cuộc vận động </w:t>
      </w:r>
      <w:r w:rsidRPr="00812D65">
        <w:rPr>
          <w:i/>
          <w:szCs w:val="28"/>
          <w:lang w:val="pt-BR"/>
        </w:rPr>
        <w:t xml:space="preserve">(chú ý nêu rõ các mô hình, cách làm hiệu quả...).  </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pt-BR"/>
        </w:rPr>
      </w:pPr>
      <w:r w:rsidRPr="00E77E99">
        <w:rPr>
          <w:b/>
          <w:i/>
          <w:szCs w:val="28"/>
          <w:lang w:val="pt-BR"/>
        </w:rPr>
        <w:t xml:space="preserve">2.4. </w:t>
      </w:r>
      <w:r w:rsidRPr="00812D65">
        <w:rPr>
          <w:b/>
          <w:i/>
          <w:szCs w:val="28"/>
          <w:lang w:val="vi-VN"/>
        </w:rPr>
        <w:t xml:space="preserve">Đẩy mạnh thực hiện </w:t>
      </w:r>
      <w:r w:rsidRPr="00E77E99">
        <w:rPr>
          <w:b/>
          <w:i/>
          <w:szCs w:val="28"/>
          <w:lang w:val="pt-BR"/>
        </w:rPr>
        <w:t>P</w:t>
      </w:r>
      <w:r w:rsidRPr="00812D65">
        <w:rPr>
          <w:b/>
          <w:i/>
          <w:szCs w:val="28"/>
          <w:lang w:val="pt-BR"/>
        </w:rPr>
        <w:t>hong trào thi đua “Đoàn kết, sáng tạo”</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E77E99">
        <w:rPr>
          <w:szCs w:val="28"/>
          <w:lang w:val="pt-BR"/>
        </w:rPr>
        <w:t>Nêu khái quát công tác triển khai và các kết quả đạt được, cụ thể như:</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E77E99">
        <w:rPr>
          <w:szCs w:val="28"/>
          <w:lang w:val="vi-VN"/>
        </w:rPr>
        <w:t>- Tuyên truyền, vận động phát huy tinh thần thi đua sáng tạo trong nhân dân</w:t>
      </w:r>
      <w:r w:rsidRPr="00812D65">
        <w:rPr>
          <w:szCs w:val="28"/>
          <w:lang w:val="vi-VN"/>
        </w:rPr>
        <w:t>; x</w:t>
      </w:r>
      <w:r w:rsidRPr="00E77E99">
        <w:rPr>
          <w:szCs w:val="28"/>
          <w:lang w:val="vi-VN"/>
        </w:rPr>
        <w:t>ây dựng các mô hình điểm thực hiện phong trào</w:t>
      </w:r>
      <w:r w:rsidRPr="00E77E99">
        <w:rPr>
          <w:i/>
          <w:szCs w:val="28"/>
          <w:lang w:val="vi-VN"/>
        </w:rPr>
        <w:t xml:space="preserve"> (</w:t>
      </w:r>
      <w:r w:rsidRPr="00812D65">
        <w:rPr>
          <w:i/>
          <w:szCs w:val="28"/>
          <w:lang w:val="pt-BR"/>
        </w:rPr>
        <w:t>nêu rõ tên</w:t>
      </w:r>
      <w:r w:rsidRPr="00812D65">
        <w:rPr>
          <w:i/>
          <w:szCs w:val="28"/>
          <w:lang w:val="vi-VN"/>
        </w:rPr>
        <w:t xml:space="preserve"> các phong trào, tên các mô hìn</w:t>
      </w:r>
      <w:r w:rsidRPr="00E77E99">
        <w:rPr>
          <w:i/>
          <w:szCs w:val="28"/>
          <w:lang w:val="vi-VN"/>
        </w:rPr>
        <w:t xml:space="preserve">h </w:t>
      </w:r>
      <w:r w:rsidRPr="00812D65">
        <w:rPr>
          <w:i/>
          <w:szCs w:val="28"/>
          <w:lang w:val="vi-VN"/>
        </w:rPr>
        <w:t>sáng tạo</w:t>
      </w:r>
      <w:r w:rsidRPr="00812D65">
        <w:rPr>
          <w:i/>
          <w:szCs w:val="28"/>
          <w:lang w:val="pt-BR"/>
        </w:rPr>
        <w:t>...).</w:t>
      </w:r>
    </w:p>
    <w:p w:rsidR="004E62FB" w:rsidRPr="0093097D"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Pr>
          <w:bCs/>
          <w:color w:val="000000"/>
          <w:spacing w:val="-6"/>
          <w:lang w:val="sv-SE"/>
        </w:rPr>
        <w:t xml:space="preserve">- </w:t>
      </w:r>
      <w:r w:rsidRPr="00BE7A94">
        <w:rPr>
          <w:bCs/>
          <w:color w:val="000000"/>
          <w:spacing w:val="-6"/>
          <w:lang w:val="sv-SE"/>
        </w:rPr>
        <w:t>Có tổ chức sơ kết và báo cáo triển khai</w:t>
      </w:r>
      <w:r w:rsidRPr="00BE7A94">
        <w:rPr>
          <w:bCs/>
          <w:iCs/>
          <w:color w:val="000000"/>
          <w:spacing w:val="-2"/>
          <w:lang w:val="sv-SE"/>
        </w:rPr>
        <w:t xml:space="preserve"> </w:t>
      </w:r>
      <w:r w:rsidRPr="0093097D">
        <w:rPr>
          <w:bCs/>
          <w:iCs/>
          <w:color w:val="000000"/>
          <w:spacing w:val="-2"/>
          <w:lang w:val="vi-VN"/>
        </w:rPr>
        <w:t>phong trào</w:t>
      </w:r>
      <w:r w:rsidRPr="00BE7A94">
        <w:rPr>
          <w:bCs/>
          <w:iCs/>
          <w:color w:val="000000"/>
          <w:spacing w:val="-2"/>
          <w:lang w:val="sv-SE"/>
        </w:rPr>
        <w:t xml:space="preserve"> </w:t>
      </w:r>
      <w:r w:rsidRPr="0093097D">
        <w:rPr>
          <w:bCs/>
          <w:iCs/>
          <w:color w:val="000000"/>
          <w:spacing w:val="-2"/>
          <w:lang w:val="vi-VN"/>
        </w:rPr>
        <w:t>“Đoàn kết sáng tạo</w:t>
      </w:r>
      <w:r w:rsidRPr="00BE7A94">
        <w:rPr>
          <w:bCs/>
          <w:iCs/>
          <w:color w:val="000000"/>
          <w:spacing w:val="-2"/>
          <w:lang w:val="sv-SE"/>
        </w:rPr>
        <w:t>”</w:t>
      </w:r>
      <w:r w:rsidRPr="00BE7A94">
        <w:rPr>
          <w:color w:val="000000"/>
          <w:lang w:val="sv-SE"/>
        </w:rPr>
        <w:t xml:space="preserve">; </w:t>
      </w:r>
      <w:r w:rsidRPr="00BE7A94">
        <w:rPr>
          <w:bCs/>
          <w:color w:val="000000"/>
          <w:spacing w:val="-6"/>
          <w:lang w:val="sv-SE"/>
        </w:rPr>
        <w:t>X</w:t>
      </w:r>
      <w:r w:rsidRPr="0093097D">
        <w:rPr>
          <w:color w:val="000000"/>
          <w:spacing w:val="4"/>
          <w:lang w:val="vi-VN"/>
        </w:rPr>
        <w:t>ây dựng kế hoạch thực hiện Phong trào “Đoàn kết sáng tạo” trong giai đoạn mới phù hợp với tình hình thực tế của địa phương</w:t>
      </w:r>
      <w:r w:rsidRPr="00BE7A94">
        <w:rPr>
          <w:color w:val="000000"/>
          <w:spacing w:val="4"/>
          <w:lang w:val="sv-SE"/>
        </w:rPr>
        <w:t xml:space="preserve"> </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pt-BR"/>
        </w:rPr>
      </w:pPr>
      <w:r w:rsidRPr="00812D65">
        <w:rPr>
          <w:b/>
          <w:i/>
          <w:szCs w:val="28"/>
          <w:lang w:val="pt-BR"/>
        </w:rPr>
        <w:t>2.5. Kết quả triển khai các chương trình:</w:t>
      </w:r>
      <w:r w:rsidRPr="00812D65">
        <w:rPr>
          <w:szCs w:val="28"/>
          <w:lang w:val="pt-BR"/>
        </w:rPr>
        <w:t xml:space="preserve"> </w:t>
      </w:r>
    </w:p>
    <w:p w:rsidR="004E62FB" w:rsidRPr="00D155D3"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pt-BR"/>
        </w:rPr>
      </w:pPr>
      <w:r w:rsidRPr="00812D65">
        <w:rPr>
          <w:szCs w:val="28"/>
          <w:lang w:val="pt-BR"/>
        </w:rPr>
        <w:t xml:space="preserve">Bảo vệ môi trường, ứng phó với biến đổi khí hậu; </w:t>
      </w:r>
      <w:r w:rsidRPr="00812D65">
        <w:rPr>
          <w:szCs w:val="28"/>
          <w:lang w:val="vi-VN"/>
        </w:rPr>
        <w:t>an toàn giao thông, phòng chống tội phạm, ma túy, mại dâm, HIV/AIDS</w:t>
      </w:r>
      <w:r w:rsidRPr="00E77E99">
        <w:rPr>
          <w:szCs w:val="28"/>
          <w:lang w:val="pt-BR"/>
        </w:rPr>
        <w:t>;</w:t>
      </w:r>
      <w:r w:rsidRPr="00812D65">
        <w:rPr>
          <w:szCs w:val="28"/>
          <w:lang w:val="vi-VN"/>
        </w:rPr>
        <w:t xml:space="preserve"> bảo vệ, chăm sóc nâng cao sức khỏe nhân dân; t</w:t>
      </w:r>
      <w:r w:rsidRPr="00812D65">
        <w:rPr>
          <w:szCs w:val="28"/>
          <w:lang w:val="es-MX"/>
        </w:rPr>
        <w:t xml:space="preserve">uyên truyền </w:t>
      </w:r>
      <w:r w:rsidRPr="00812D65">
        <w:rPr>
          <w:szCs w:val="28"/>
          <w:lang w:val="vi-VN"/>
        </w:rPr>
        <w:t>thực hiện</w:t>
      </w:r>
      <w:r w:rsidRPr="00812D65">
        <w:rPr>
          <w:szCs w:val="28"/>
          <w:lang w:val="es-MX"/>
        </w:rPr>
        <w:t xml:space="preserve"> Luật Hợp tác xã</w:t>
      </w:r>
      <w:r w:rsidRPr="00E77E99">
        <w:rPr>
          <w:i/>
          <w:szCs w:val="28"/>
          <w:lang w:val="pt-BR"/>
        </w:rPr>
        <w:t xml:space="preserve"> (</w:t>
      </w:r>
      <w:r w:rsidRPr="00812D65">
        <w:rPr>
          <w:i/>
          <w:szCs w:val="28"/>
          <w:lang w:val="pt-BR"/>
        </w:rPr>
        <w:t xml:space="preserve">nêu rõ tên các chương trình, phong trào, mô hình...). </w:t>
      </w:r>
      <w:r w:rsidRPr="00812D65">
        <w:rPr>
          <w:szCs w:val="28"/>
          <w:lang w:val="pt-BR"/>
        </w:rPr>
        <w:t xml:space="preserve"> </w:t>
      </w:r>
    </w:p>
    <w:p w:rsidR="004E62FB" w:rsidRPr="00A36C70"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ascii="Times New Roman Bold" w:hAnsi="Times New Roman Bold"/>
          <w:b/>
          <w:color w:val="000000"/>
          <w:spacing w:val="-4"/>
          <w:szCs w:val="28"/>
          <w:lang w:val="pt-BR"/>
        </w:rPr>
      </w:pPr>
      <w:r w:rsidRPr="00812D65">
        <w:rPr>
          <w:b/>
          <w:szCs w:val="28"/>
          <w:lang w:val="vi-VN"/>
        </w:rPr>
        <w:t>3</w:t>
      </w:r>
      <w:r w:rsidRPr="00E77E99">
        <w:rPr>
          <w:b/>
          <w:szCs w:val="28"/>
          <w:lang w:val="vi-VN"/>
        </w:rPr>
        <w:t xml:space="preserve">. </w:t>
      </w:r>
      <w:r w:rsidRPr="009D05FC">
        <w:rPr>
          <w:rFonts w:ascii="Times New Roman Bold" w:hAnsi="Times New Roman Bold"/>
          <w:b/>
          <w:color w:val="000000"/>
          <w:spacing w:val="-4"/>
          <w:szCs w:val="28"/>
          <w:lang w:val="vi-VN"/>
        </w:rPr>
        <w:t>Thực hiện</w:t>
      </w:r>
      <w:r w:rsidRPr="002C5E8E">
        <w:rPr>
          <w:rFonts w:ascii="Times New Roman Bold" w:hAnsi="Times New Roman Bold"/>
          <w:b/>
          <w:color w:val="000000"/>
          <w:spacing w:val="-4"/>
          <w:szCs w:val="28"/>
          <w:lang w:val="vi-VN"/>
        </w:rPr>
        <w:t xml:space="preserve"> dân chủ, đại diện, bảo vệ quyền và lợi ích hợp pháp, chính đáng của nhân dân; giám sát và phản biện xã hội</w:t>
      </w:r>
      <w:r w:rsidRPr="009D05FC">
        <w:rPr>
          <w:rFonts w:ascii="Times New Roman Bold" w:hAnsi="Times New Roman Bold"/>
          <w:b/>
          <w:color w:val="000000"/>
          <w:spacing w:val="-4"/>
          <w:szCs w:val="28"/>
          <w:lang w:val="vi-VN"/>
        </w:rPr>
        <w:t>;</w:t>
      </w:r>
      <w:r w:rsidRPr="002C5E8E">
        <w:rPr>
          <w:rFonts w:ascii="Times New Roman Bold" w:hAnsi="Times New Roman Bold"/>
          <w:b/>
          <w:color w:val="000000"/>
          <w:spacing w:val="-4"/>
          <w:szCs w:val="28"/>
          <w:lang w:val="vi-VN"/>
        </w:rPr>
        <w:t xml:space="preserve"> tham gia </w:t>
      </w:r>
      <w:r w:rsidRPr="009D05FC">
        <w:rPr>
          <w:rFonts w:ascii="Times New Roman Bold" w:hAnsi="Times New Roman Bold"/>
          <w:b/>
          <w:color w:val="000000"/>
          <w:spacing w:val="-4"/>
          <w:szCs w:val="28"/>
          <w:lang w:val="vi-VN"/>
        </w:rPr>
        <w:t xml:space="preserve">phòng chống tham nhũng, lãng phí; tham gia </w:t>
      </w:r>
      <w:r w:rsidRPr="002C5E8E">
        <w:rPr>
          <w:rFonts w:ascii="Times New Roman Bold" w:hAnsi="Times New Roman Bold"/>
          <w:b/>
          <w:color w:val="000000"/>
          <w:spacing w:val="-4"/>
          <w:szCs w:val="28"/>
          <w:lang w:val="vi-VN"/>
        </w:rPr>
        <w:t xml:space="preserve">xây dựng Đảng và chính quyền </w:t>
      </w:r>
      <w:r w:rsidRPr="009D05FC">
        <w:rPr>
          <w:rFonts w:ascii="Times New Roman Bold" w:hAnsi="Times New Roman Bold"/>
          <w:b/>
          <w:color w:val="000000"/>
          <w:spacing w:val="-4"/>
          <w:szCs w:val="28"/>
          <w:lang w:val="vi-VN"/>
        </w:rPr>
        <w:t xml:space="preserve">trong sạch, </w:t>
      </w:r>
      <w:r w:rsidRPr="002C5E8E">
        <w:rPr>
          <w:rFonts w:ascii="Times New Roman Bold" w:hAnsi="Times New Roman Bold"/>
          <w:b/>
          <w:color w:val="000000"/>
          <w:spacing w:val="-4"/>
          <w:szCs w:val="28"/>
          <w:lang w:val="vi-VN"/>
        </w:rPr>
        <w:t>vững mạnh</w:t>
      </w:r>
    </w:p>
    <w:p w:rsidR="004E62FB"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
          <w:i/>
          <w:spacing w:val="-2"/>
          <w:szCs w:val="28"/>
          <w:lang w:val="pt-BR"/>
        </w:rPr>
      </w:pPr>
      <w:r w:rsidRPr="00A36C70">
        <w:rPr>
          <w:b/>
          <w:i/>
          <w:szCs w:val="28"/>
          <w:lang w:val="pt-BR"/>
        </w:rPr>
        <w:t>3.1.</w:t>
      </w:r>
      <w:r w:rsidRPr="00D155D3">
        <w:rPr>
          <w:b/>
          <w:i/>
          <w:szCs w:val="28"/>
          <w:lang w:val="pt-BR"/>
        </w:rPr>
        <w:t xml:space="preserve"> K</w:t>
      </w:r>
      <w:r w:rsidRPr="00D155D3">
        <w:rPr>
          <w:b/>
          <w:i/>
          <w:spacing w:val="-4"/>
          <w:szCs w:val="28"/>
          <w:lang w:val="pt-BR"/>
        </w:rPr>
        <w:t xml:space="preserve">ết quả Mặt trận tham gia công tác </w:t>
      </w:r>
      <w:r w:rsidRPr="00D155D3">
        <w:rPr>
          <w:b/>
          <w:i/>
          <w:szCs w:val="28"/>
          <w:lang w:val="pt-BR"/>
        </w:rPr>
        <w:t xml:space="preserve">bầu cử </w:t>
      </w:r>
      <w:r w:rsidRPr="00D155D3">
        <w:rPr>
          <w:b/>
          <w:i/>
          <w:spacing w:val="-2"/>
          <w:szCs w:val="28"/>
          <w:lang w:val="vi-VN"/>
        </w:rPr>
        <w:t xml:space="preserve">đại biểu Quốc hội khóa XV và đại biểu </w:t>
      </w:r>
      <w:r w:rsidRPr="00D155D3">
        <w:rPr>
          <w:b/>
          <w:i/>
          <w:spacing w:val="-2"/>
          <w:szCs w:val="28"/>
          <w:lang w:val="pt-BR"/>
        </w:rPr>
        <w:t xml:space="preserve">HĐND </w:t>
      </w:r>
      <w:r w:rsidRPr="00D155D3">
        <w:rPr>
          <w:b/>
          <w:i/>
          <w:spacing w:val="-2"/>
          <w:szCs w:val="28"/>
          <w:lang w:val="vi-VN"/>
        </w:rPr>
        <w:t>các cấp nhiệm kỳ 20</w:t>
      </w:r>
      <w:r w:rsidRPr="00D155D3">
        <w:rPr>
          <w:b/>
          <w:i/>
          <w:spacing w:val="-2"/>
          <w:szCs w:val="28"/>
          <w:lang w:val="pt-BR"/>
        </w:rPr>
        <w:t>21</w:t>
      </w:r>
      <w:r>
        <w:rPr>
          <w:b/>
          <w:i/>
          <w:spacing w:val="-2"/>
          <w:szCs w:val="28"/>
          <w:lang w:val="vi-VN"/>
        </w:rPr>
        <w:t xml:space="preserve"> </w:t>
      </w:r>
      <w:r w:rsidRPr="00890005">
        <w:rPr>
          <w:b/>
          <w:i/>
          <w:spacing w:val="-2"/>
          <w:szCs w:val="28"/>
          <w:lang w:val="pt-BR"/>
        </w:rPr>
        <w:t>-</w:t>
      </w:r>
      <w:r w:rsidRPr="00D155D3">
        <w:rPr>
          <w:b/>
          <w:i/>
          <w:spacing w:val="-2"/>
          <w:szCs w:val="28"/>
          <w:lang w:val="vi-VN"/>
        </w:rPr>
        <w:t xml:space="preserve"> 202</w:t>
      </w:r>
      <w:r>
        <w:rPr>
          <w:b/>
          <w:i/>
          <w:spacing w:val="-2"/>
          <w:szCs w:val="28"/>
          <w:lang w:val="pt-BR"/>
        </w:rPr>
        <w:t>6</w:t>
      </w:r>
    </w:p>
    <w:p w:rsidR="004E62FB" w:rsidRPr="000A2AFD"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pacing w:val="-2"/>
          <w:szCs w:val="28"/>
          <w:lang w:val="pt-BR"/>
        </w:rPr>
      </w:pPr>
      <w:r w:rsidRPr="006255E0">
        <w:rPr>
          <w:i/>
          <w:spacing w:val="-2"/>
          <w:szCs w:val="28"/>
          <w:lang w:val="pt-BR"/>
        </w:rPr>
        <w:t xml:space="preserve">- </w:t>
      </w:r>
      <w:r w:rsidRPr="006255E0">
        <w:rPr>
          <w:spacing w:val="-2"/>
          <w:szCs w:val="28"/>
          <w:lang w:val="pt-BR"/>
        </w:rPr>
        <w:t>Kết quả triể</w:t>
      </w:r>
      <w:r>
        <w:rPr>
          <w:spacing w:val="-2"/>
          <w:szCs w:val="28"/>
          <w:lang w:val="pt-BR"/>
        </w:rPr>
        <w:t xml:space="preserve">n khai, </w:t>
      </w:r>
      <w:r w:rsidRPr="006255E0">
        <w:rPr>
          <w:spacing w:val="-2"/>
          <w:szCs w:val="28"/>
          <w:lang w:val="pt-BR"/>
        </w:rPr>
        <w:t>công tác tuyên truyền,</w:t>
      </w:r>
      <w:r>
        <w:rPr>
          <w:spacing w:val="-2"/>
          <w:szCs w:val="28"/>
          <w:lang w:val="pt-BR"/>
        </w:rPr>
        <w:t xml:space="preserve"> tổ chức </w:t>
      </w:r>
      <w:r w:rsidRPr="006255E0">
        <w:rPr>
          <w:szCs w:val="28"/>
          <w:lang w:val="nb-NO"/>
        </w:rPr>
        <w:t>các hội nghị</w:t>
      </w:r>
      <w:r>
        <w:rPr>
          <w:szCs w:val="28"/>
          <w:lang w:val="nb-NO"/>
        </w:rPr>
        <w:t xml:space="preserve"> hiệp thương giới thiệu người ứng cử; Kết quả các h</w:t>
      </w:r>
      <w:r w:rsidRPr="006255E0">
        <w:rPr>
          <w:szCs w:val="28"/>
          <w:lang w:val="nb-NO"/>
        </w:rPr>
        <w:t xml:space="preserve">ội nghị </w:t>
      </w:r>
      <w:r>
        <w:rPr>
          <w:szCs w:val="28"/>
          <w:lang w:val="nb-NO"/>
        </w:rPr>
        <w:t xml:space="preserve">lấy ý kiến tín nhiệm của cử tri ở cơ quan, đơn vị; ở nơi cư trú đối với người ứng cử; Kết quả tổ chức Hội nghị tiếp xúc cử tri, </w:t>
      </w:r>
      <w:r w:rsidRPr="006255E0">
        <w:rPr>
          <w:szCs w:val="28"/>
          <w:lang w:val="nb-NO"/>
        </w:rPr>
        <w:t>vận động bầu cử của người ứng cử đại biểu Quốc hội k</w:t>
      </w:r>
      <w:r>
        <w:rPr>
          <w:szCs w:val="28"/>
          <w:lang w:val="nb-NO"/>
        </w:rPr>
        <w:t>hóa XV và đại biểu HĐND các cấp</w:t>
      </w:r>
      <w:r w:rsidRPr="006255E0">
        <w:rPr>
          <w:spacing w:val="-2"/>
          <w:szCs w:val="28"/>
          <w:lang w:val="pt-BR"/>
        </w:rPr>
        <w:t xml:space="preserve">; </w:t>
      </w:r>
      <w:r>
        <w:rPr>
          <w:spacing w:val="-2"/>
          <w:szCs w:val="28"/>
          <w:lang w:val="pt-BR"/>
        </w:rPr>
        <w:t xml:space="preserve">Kết quả tổ chức </w:t>
      </w:r>
      <w:r w:rsidRPr="006255E0">
        <w:rPr>
          <w:spacing w:val="-2"/>
          <w:szCs w:val="28"/>
          <w:lang w:val="pt-BR"/>
        </w:rPr>
        <w:t>ki</w:t>
      </w:r>
      <w:r>
        <w:rPr>
          <w:spacing w:val="-2"/>
          <w:szCs w:val="28"/>
          <w:lang w:val="pt-BR"/>
        </w:rPr>
        <w:t xml:space="preserve">ểm tra giám sát công tác bầu cử của MTTQ các cấp; Kết quả cử tri đi bầu, kết quả bầu cử </w:t>
      </w:r>
      <w:r w:rsidRPr="000A2AFD">
        <w:rPr>
          <w:i/>
          <w:spacing w:val="-2"/>
          <w:szCs w:val="28"/>
          <w:lang w:val="pt-BR"/>
        </w:rPr>
        <w:t>(nêu ngắn gọn, rõ số lượng hội nghị,</w:t>
      </w:r>
      <w:r>
        <w:rPr>
          <w:i/>
          <w:spacing w:val="-2"/>
          <w:szCs w:val="28"/>
          <w:lang w:val="pt-BR"/>
        </w:rPr>
        <w:t>lượt</w:t>
      </w:r>
      <w:r w:rsidRPr="000A2AFD">
        <w:rPr>
          <w:i/>
          <w:spacing w:val="-2"/>
          <w:szCs w:val="28"/>
          <w:lang w:val="pt-BR"/>
        </w:rPr>
        <w:t xml:space="preserve"> người tham gia và ý kiến tham gia, </w:t>
      </w:r>
      <w:r>
        <w:rPr>
          <w:i/>
          <w:spacing w:val="-2"/>
          <w:szCs w:val="28"/>
          <w:lang w:val="pt-BR"/>
        </w:rPr>
        <w:t xml:space="preserve">lượt đoàn kiểm tra, </w:t>
      </w:r>
      <w:r w:rsidRPr="000A2AFD">
        <w:rPr>
          <w:i/>
          <w:spacing w:val="-2"/>
          <w:szCs w:val="28"/>
          <w:lang w:val="pt-BR"/>
        </w:rPr>
        <w:t xml:space="preserve">tỷ lệ </w:t>
      </w:r>
      <w:r>
        <w:rPr>
          <w:i/>
          <w:spacing w:val="-2"/>
          <w:szCs w:val="28"/>
          <w:lang w:val="pt-BR"/>
        </w:rPr>
        <w:t xml:space="preserve">cử tri đi bầu, số người trúng cử đại biểu HĐND từng cấp </w:t>
      </w:r>
      <w:r w:rsidRPr="000A2AFD">
        <w:rPr>
          <w:i/>
          <w:spacing w:val="-2"/>
          <w:szCs w:val="28"/>
          <w:lang w:val="pt-BR"/>
        </w:rPr>
        <w:t>...</w:t>
      </w:r>
      <w:r>
        <w:rPr>
          <w:i/>
          <w:spacing w:val="-2"/>
          <w:szCs w:val="28"/>
          <w:lang w:val="pt-BR"/>
        </w:rPr>
        <w:t>).</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ascii="Times New Roman Bold" w:hAnsi="Times New Roman Bold"/>
          <w:b/>
          <w:szCs w:val="28"/>
          <w:lang w:val="vi-VN"/>
        </w:rPr>
      </w:pPr>
      <w:r>
        <w:rPr>
          <w:rFonts w:ascii="Times New Roman Bold" w:hAnsi="Times New Roman Bold"/>
          <w:b/>
          <w:i/>
          <w:szCs w:val="28"/>
          <w:lang w:val="vi-VN"/>
        </w:rPr>
        <w:t>3.</w:t>
      </w:r>
      <w:r w:rsidRPr="00A36C70">
        <w:rPr>
          <w:rFonts w:ascii="Times New Roman Bold" w:hAnsi="Times New Roman Bold"/>
          <w:b/>
          <w:i/>
          <w:szCs w:val="28"/>
          <w:lang w:val="pt-BR"/>
        </w:rPr>
        <w:t>2</w:t>
      </w:r>
      <w:r w:rsidRPr="00E77E99">
        <w:rPr>
          <w:rFonts w:ascii="Times New Roman Bold" w:hAnsi="Times New Roman Bold"/>
          <w:b/>
          <w:i/>
          <w:szCs w:val="28"/>
          <w:lang w:val="vi-VN"/>
        </w:rPr>
        <w:t xml:space="preserve">. Về thực hiện dân chủ, đại diện, bảo vệ quyền và lợi ích hợp pháp, chính đáng của nhân dân </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lang w:val="vi-VN"/>
        </w:rPr>
      </w:pPr>
      <w:r w:rsidRPr="00812D65">
        <w:rPr>
          <w:szCs w:val="28"/>
          <w:lang w:val="pt-BR"/>
        </w:rPr>
        <w:t>- Kết quả</w:t>
      </w:r>
      <w:r w:rsidRPr="00E77E99">
        <w:rPr>
          <w:szCs w:val="28"/>
          <w:lang w:val="vi-VN"/>
        </w:rPr>
        <w:t xml:space="preserve"> </w:t>
      </w:r>
      <w:r w:rsidRPr="00812D65">
        <w:rPr>
          <w:szCs w:val="28"/>
          <w:lang w:val="pt-BR"/>
        </w:rPr>
        <w:t>t</w:t>
      </w:r>
      <w:r w:rsidRPr="00812D65">
        <w:rPr>
          <w:szCs w:val="28"/>
          <w:lang w:val="vi-VN"/>
        </w:rPr>
        <w:t xml:space="preserve">ập hợp ý kiến, kiến nghị của cử tri phản ánh tại các kỳ họp Quốc hội và </w:t>
      </w:r>
      <w:r w:rsidRPr="00E77E99">
        <w:rPr>
          <w:szCs w:val="28"/>
          <w:lang w:val="vi-VN"/>
        </w:rPr>
        <w:t xml:space="preserve">HĐND </w:t>
      </w:r>
      <w:r w:rsidRPr="00812D65">
        <w:rPr>
          <w:szCs w:val="28"/>
          <w:lang w:val="vi-VN"/>
        </w:rPr>
        <w:t>các cấp</w:t>
      </w:r>
      <w:r w:rsidRPr="00812D65">
        <w:rPr>
          <w:szCs w:val="28"/>
          <w:lang w:val="pt-BR"/>
        </w:rPr>
        <w:t xml:space="preserve">; việc </w:t>
      </w:r>
      <w:r w:rsidRPr="00812D65">
        <w:rPr>
          <w:szCs w:val="28"/>
          <w:lang w:val="vi-VN"/>
        </w:rPr>
        <w:t xml:space="preserve">theo dõi, giám sát việc giải quyết các </w:t>
      </w:r>
      <w:r w:rsidRPr="00812D65">
        <w:rPr>
          <w:szCs w:val="28"/>
          <w:lang w:val="pt-BR"/>
        </w:rPr>
        <w:t xml:space="preserve">ý kiến, kiến nghị </w:t>
      </w:r>
      <w:r w:rsidRPr="00812D65">
        <w:rPr>
          <w:szCs w:val="28"/>
          <w:lang w:val="vi-VN"/>
        </w:rPr>
        <w:t xml:space="preserve">chính đáng </w:t>
      </w:r>
      <w:r w:rsidRPr="00812D65">
        <w:rPr>
          <w:i/>
          <w:szCs w:val="28"/>
          <w:lang w:val="es-MX"/>
        </w:rPr>
        <w:t xml:space="preserve">(có </w:t>
      </w:r>
      <w:r w:rsidRPr="00E77E99">
        <w:rPr>
          <w:i/>
          <w:szCs w:val="28"/>
          <w:lang w:val="vi-VN"/>
        </w:rPr>
        <w:t xml:space="preserve">số liệu về số lượng ý kiến, kiến nghị và tỷ lệ các ý kiến, kiến nghị được các cơ quan chức năng </w:t>
      </w:r>
      <w:r w:rsidRPr="00812D65">
        <w:rPr>
          <w:i/>
          <w:szCs w:val="28"/>
          <w:lang w:val="vi-VN"/>
        </w:rPr>
        <w:t xml:space="preserve">giải quyết, </w:t>
      </w:r>
      <w:r w:rsidRPr="00E77E99">
        <w:rPr>
          <w:i/>
          <w:szCs w:val="28"/>
          <w:lang w:val="vi-VN"/>
        </w:rPr>
        <w:t>trả lời ở từng cấp hoặc cả 3 cấp…).</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lang w:val="vi-VN"/>
        </w:rPr>
      </w:pPr>
      <w:r w:rsidRPr="00812D65">
        <w:rPr>
          <w:szCs w:val="28"/>
          <w:lang w:val="pt-BR"/>
        </w:rPr>
        <w:t xml:space="preserve">- Kết quả phối hợp tổ chức tiếp xúc cử tri của đại biểu Quốc hội, đại biểu </w:t>
      </w:r>
      <w:r w:rsidRPr="00E77E99">
        <w:rPr>
          <w:szCs w:val="28"/>
          <w:lang w:val="vi-VN"/>
        </w:rPr>
        <w:t xml:space="preserve">HĐND </w:t>
      </w:r>
      <w:r w:rsidRPr="00812D65">
        <w:rPr>
          <w:szCs w:val="28"/>
          <w:lang w:val="vi-VN"/>
        </w:rPr>
        <w:t>các cấp</w:t>
      </w:r>
      <w:r w:rsidRPr="00E77E99">
        <w:rPr>
          <w:szCs w:val="28"/>
          <w:lang w:val="vi-VN"/>
        </w:rPr>
        <w:t xml:space="preserve"> </w:t>
      </w:r>
      <w:r w:rsidRPr="00812D65">
        <w:rPr>
          <w:i/>
          <w:szCs w:val="28"/>
          <w:lang w:val="es-MX"/>
        </w:rPr>
        <w:t xml:space="preserve">(nêu rõ số hội nghị, số người tham dự buổi tiếp xúc ở từng cấp hoặc </w:t>
      </w:r>
      <w:r w:rsidRPr="00E77E99">
        <w:rPr>
          <w:i/>
          <w:szCs w:val="28"/>
          <w:lang w:val="vi-VN"/>
        </w:rPr>
        <w:t>ở cả 3 cấp, nội dung chủ yếu của các ý kiến, kiến nghị…).</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szCs w:val="28"/>
          <w:lang w:val="vi-VN"/>
        </w:rPr>
        <w:t>-</w:t>
      </w:r>
      <w:r w:rsidRPr="00E77E99">
        <w:rPr>
          <w:i/>
          <w:szCs w:val="28"/>
          <w:lang w:val="vi-VN"/>
        </w:rPr>
        <w:t xml:space="preserve"> </w:t>
      </w:r>
      <w:r w:rsidRPr="00E77E99">
        <w:rPr>
          <w:szCs w:val="28"/>
          <w:lang w:val="vi-VN"/>
        </w:rPr>
        <w:t xml:space="preserve">Kết quả </w:t>
      </w:r>
      <w:r w:rsidRPr="00812D65">
        <w:rPr>
          <w:szCs w:val="28"/>
          <w:lang w:val="vi-VN"/>
        </w:rPr>
        <w:t>t</w:t>
      </w:r>
      <w:r w:rsidRPr="00E77E99">
        <w:rPr>
          <w:szCs w:val="28"/>
          <w:lang w:val="vi-VN"/>
        </w:rPr>
        <w:t xml:space="preserve">riển khai </w:t>
      </w:r>
      <w:r w:rsidRPr="00812D65">
        <w:rPr>
          <w:szCs w:val="28"/>
          <w:lang w:val="vi-VN"/>
        </w:rPr>
        <w:t xml:space="preserve">thực hiện </w:t>
      </w:r>
      <w:r w:rsidRPr="00E77E99">
        <w:rPr>
          <w:szCs w:val="28"/>
          <w:lang w:val="vi-VN"/>
        </w:rPr>
        <w:t>Đ</w:t>
      </w:r>
      <w:r w:rsidRPr="00812D65">
        <w:rPr>
          <w:szCs w:val="28"/>
          <w:lang w:val="vi-VN"/>
        </w:rPr>
        <w:t xml:space="preserve">ề án “Tuyên truyền, phổ biến, giáo dục pháp luật về phòng, chống tham nhũng giai đoạn 2019 - 2021”. </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E77E99">
        <w:rPr>
          <w:szCs w:val="28"/>
          <w:lang w:val="vi-VN"/>
        </w:rPr>
        <w:t xml:space="preserve">- </w:t>
      </w:r>
      <w:r w:rsidRPr="00812D65">
        <w:rPr>
          <w:szCs w:val="28"/>
          <w:lang w:val="vi-VN"/>
        </w:rPr>
        <w:t xml:space="preserve">Kết quả tiếp công dân, tham gia giải quyết khiếu nại, tố cáo và giám sát việc giải quyết khiếu nại, tố cáo </w:t>
      </w:r>
      <w:r w:rsidRPr="00E77E99">
        <w:rPr>
          <w:i/>
          <w:szCs w:val="28"/>
          <w:lang w:val="vi-VN"/>
        </w:rPr>
        <w:t>(nêu rõ số đơn thư tiếp nhận, tỷ lệ được giải quyết, trả lời…)</w:t>
      </w:r>
      <w:r w:rsidRPr="00E77E99">
        <w:rPr>
          <w:szCs w:val="28"/>
          <w:lang w:val="vi-VN"/>
        </w:rPr>
        <w:t xml:space="preserve">. </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E77E99">
        <w:rPr>
          <w:b/>
          <w:i/>
          <w:szCs w:val="28"/>
          <w:lang w:val="vi-VN"/>
        </w:rPr>
        <w:t>3.</w:t>
      </w:r>
      <w:r w:rsidRPr="00D155D3">
        <w:rPr>
          <w:b/>
          <w:i/>
          <w:szCs w:val="28"/>
          <w:lang w:val="vi-VN"/>
        </w:rPr>
        <w:t>3</w:t>
      </w:r>
      <w:r w:rsidRPr="00E77E99">
        <w:rPr>
          <w:b/>
          <w:i/>
          <w:szCs w:val="28"/>
          <w:lang w:val="vi-VN"/>
        </w:rPr>
        <w:t xml:space="preserve">. Về hoạt động giám sát, </w:t>
      </w:r>
      <w:r w:rsidRPr="00E77E99">
        <w:rPr>
          <w:bCs/>
          <w:iCs/>
          <w:szCs w:val="28"/>
          <w:lang w:val="vi-VN"/>
        </w:rPr>
        <w:t>trong đó có k</w:t>
      </w:r>
      <w:r w:rsidRPr="00812D65">
        <w:rPr>
          <w:bCs/>
          <w:iCs/>
          <w:szCs w:val="28"/>
          <w:lang w:val="es-MX"/>
        </w:rPr>
        <w:t>ết</w:t>
      </w:r>
      <w:r w:rsidRPr="00812D65">
        <w:rPr>
          <w:szCs w:val="28"/>
          <w:lang w:val="es-MX"/>
        </w:rPr>
        <w:t xml:space="preserve"> quả giám sát thực hiện chủ trương, chính sách của Đảng, Nhà nước trong phòng, chống dịch Covid-19 </w:t>
      </w:r>
      <w:r w:rsidRPr="00812D65">
        <w:rPr>
          <w:i/>
          <w:szCs w:val="28"/>
          <w:lang w:val="es-MX"/>
        </w:rPr>
        <w:t xml:space="preserve">(nêu rõ số lượng, hình thức giám sát, kết quả </w:t>
      </w:r>
      <w:r w:rsidRPr="00E77E99">
        <w:rPr>
          <w:i/>
          <w:szCs w:val="28"/>
          <w:lang w:val="vi-VN"/>
        </w:rPr>
        <w:t>xử lý kiến nghị sau giám sát; việc thực hiện quyền và trách nhiệm của cơ quan, tổ chức có liên quan trong hoạt động giám sát</w:t>
      </w:r>
      <w:r w:rsidRPr="00812D65">
        <w:rPr>
          <w:szCs w:val="28"/>
          <w:lang w:val="es-MX"/>
        </w:rPr>
        <w:t>…</w:t>
      </w:r>
      <w:r w:rsidRPr="00812D65">
        <w:rPr>
          <w:i/>
          <w:szCs w:val="28"/>
          <w:lang w:val="es-MX"/>
        </w:rPr>
        <w:t>)</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E77E99">
        <w:rPr>
          <w:b/>
          <w:i/>
          <w:szCs w:val="28"/>
          <w:lang w:val="vi-VN"/>
        </w:rPr>
        <w:t>3.</w:t>
      </w:r>
      <w:r w:rsidRPr="00D155D3">
        <w:rPr>
          <w:b/>
          <w:i/>
          <w:szCs w:val="28"/>
          <w:lang w:val="vi-VN"/>
        </w:rPr>
        <w:t>4</w:t>
      </w:r>
      <w:r w:rsidRPr="00E77E99">
        <w:rPr>
          <w:b/>
          <w:i/>
          <w:szCs w:val="28"/>
          <w:lang w:val="vi-VN"/>
        </w:rPr>
        <w:t>. Về công tác phản biện xã hội</w:t>
      </w:r>
      <w:r w:rsidRPr="00812D65">
        <w:rPr>
          <w:i/>
          <w:szCs w:val="28"/>
          <w:lang w:val="es-MX"/>
        </w:rPr>
        <w:t xml:space="preserve"> (</w:t>
      </w:r>
      <w:r w:rsidRPr="00E77E99">
        <w:rPr>
          <w:i/>
          <w:szCs w:val="28"/>
          <w:lang w:val="vi-VN"/>
        </w:rPr>
        <w:t>nêu nội dung và hình thức phản biện, nhất là hình thức tổ chức Hội nghị phản biện; việc thực hiện quyền và trách nhiệm của cơ quan, tổ chức chủ trì soạn thảo văn bản được phản biện</w:t>
      </w:r>
      <w:r w:rsidRPr="00812D65">
        <w:rPr>
          <w:i/>
          <w:szCs w:val="28"/>
          <w:lang w:val="vi-VN"/>
        </w:rPr>
        <w:t>…</w:t>
      </w:r>
      <w:r w:rsidRPr="00E77E99">
        <w:rPr>
          <w:i/>
          <w:szCs w:val="28"/>
          <w:lang w:val="vi-VN"/>
        </w:rPr>
        <w:t xml:space="preserve">). </w:t>
      </w:r>
      <w:r w:rsidRPr="00812D65">
        <w:rPr>
          <w:szCs w:val="28"/>
          <w:lang w:val="es-MX"/>
        </w:rPr>
        <w:t>Kết quả</w:t>
      </w:r>
      <w:r w:rsidRPr="00812D65">
        <w:rPr>
          <w:szCs w:val="28"/>
          <w:lang w:val="vi-VN"/>
        </w:rPr>
        <w:t xml:space="preserve"> phát huy vai trò các Hội đồng tư vấn, Tổ Tư vấn, các chuyên gia trên các lĩnh vực, phát huy vai trò nhân dân trong việc tham gia góp ý và nâng cao chất lượng phản biện xã hội. </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E77E99">
        <w:rPr>
          <w:b/>
          <w:i/>
          <w:szCs w:val="28"/>
          <w:lang w:val="vi-VN"/>
        </w:rPr>
        <w:t>3.</w:t>
      </w:r>
      <w:r w:rsidRPr="00D155D3">
        <w:rPr>
          <w:b/>
          <w:i/>
          <w:szCs w:val="28"/>
          <w:lang w:val="vi-VN"/>
        </w:rPr>
        <w:t>5</w:t>
      </w:r>
      <w:r w:rsidRPr="00E77E99">
        <w:rPr>
          <w:b/>
          <w:i/>
          <w:szCs w:val="28"/>
          <w:lang w:val="vi-VN"/>
        </w:rPr>
        <w:t xml:space="preserve">. Về </w:t>
      </w:r>
      <w:r w:rsidRPr="00812D65">
        <w:rPr>
          <w:b/>
          <w:i/>
          <w:szCs w:val="28"/>
          <w:lang w:val="vi-VN"/>
        </w:rPr>
        <w:t>tham gia phòng, chống tham nhũng, lãng phí; x</w:t>
      </w:r>
      <w:r w:rsidRPr="00E77E99">
        <w:rPr>
          <w:b/>
          <w:i/>
          <w:szCs w:val="28"/>
          <w:lang w:val="vi-VN"/>
        </w:rPr>
        <w:t>ây dựng Đảng, xây dựng Nhà nước</w:t>
      </w:r>
      <w:r w:rsidRPr="00812D65">
        <w:rPr>
          <w:b/>
          <w:i/>
          <w:szCs w:val="28"/>
          <w:lang w:val="vi-VN"/>
        </w:rPr>
        <w:t xml:space="preserve"> trong sạch, vững mạnh</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pacing w:val="-4"/>
          <w:szCs w:val="28"/>
          <w:lang w:val="pt-BR"/>
        </w:rPr>
      </w:pPr>
      <w:r w:rsidRPr="00812D65">
        <w:rPr>
          <w:spacing w:val="-4"/>
          <w:szCs w:val="28"/>
          <w:lang w:val="pt-BR"/>
        </w:rPr>
        <w:t xml:space="preserve">- Kết quả triển khai thực hiện Nghị quyết Đại hội đại biểu toàn quốc lần thứ XIII của Đảng </w:t>
      </w:r>
      <w:r w:rsidRPr="00E77E99">
        <w:rPr>
          <w:i/>
          <w:spacing w:val="-4"/>
          <w:szCs w:val="28"/>
          <w:lang w:val="vi-VN"/>
        </w:rPr>
        <w:t>(</w:t>
      </w:r>
      <w:r w:rsidRPr="00812D65">
        <w:rPr>
          <w:i/>
          <w:spacing w:val="-4"/>
          <w:szCs w:val="28"/>
          <w:lang w:val="pt-BR"/>
        </w:rPr>
        <w:t>nêu rõ công tác tuyên truyền, các công trình, phần việc chào mừng thành công của Đại hội; việc ban hành chương trình hành động hưởng ứng thực hiện nghị quyết Đại hội và việc tổ chức quán triệt, học tập nghị quyết; ban hành chương trình hành động...).</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pt-BR"/>
        </w:rPr>
      </w:pPr>
      <w:r w:rsidRPr="00812D65">
        <w:rPr>
          <w:iCs/>
          <w:spacing w:val="-4"/>
          <w:szCs w:val="28"/>
          <w:lang w:val="pt-BR"/>
        </w:rPr>
        <w:t xml:space="preserve">- </w:t>
      </w:r>
      <w:r w:rsidRPr="00812D65">
        <w:rPr>
          <w:szCs w:val="28"/>
          <w:lang w:val="vi-VN"/>
        </w:rPr>
        <w:t>V</w:t>
      </w:r>
      <w:r w:rsidRPr="00812D65">
        <w:rPr>
          <w:szCs w:val="28"/>
          <w:lang w:val="pt-BR"/>
        </w:rPr>
        <w:t xml:space="preserve">iệc </w:t>
      </w:r>
      <w:r w:rsidRPr="00812D65">
        <w:rPr>
          <w:szCs w:val="28"/>
          <w:lang w:val="nb-NO"/>
        </w:rPr>
        <w:t xml:space="preserve">cụ thể hóa thực hiện </w:t>
      </w:r>
      <w:r w:rsidRPr="00812D65">
        <w:rPr>
          <w:szCs w:val="28"/>
          <w:lang w:val="vi-VN"/>
        </w:rPr>
        <w:t>“</w:t>
      </w:r>
      <w:r w:rsidRPr="00812D65">
        <w:rPr>
          <w:szCs w:val="28"/>
          <w:lang w:val="nb-NO"/>
        </w:rPr>
        <w:t xml:space="preserve">Chương trình hành động của MTTQ Việt Nam thực hiện phòng, chống tham nhũng, lãng phí” </w:t>
      </w:r>
      <w:r w:rsidRPr="00812D65">
        <w:rPr>
          <w:szCs w:val="28"/>
          <w:lang w:val="pt-BR"/>
        </w:rPr>
        <w:t xml:space="preserve">của Ủy ban MTTQ Việt Nam và các tổ chức thành viên tại địa phương. </w:t>
      </w:r>
    </w:p>
    <w:p w:rsidR="004E62FB" w:rsidRPr="00812D65" w:rsidRDefault="004E62FB" w:rsidP="00203D2E">
      <w:pPr>
        <w:pBdr>
          <w:top w:val="dotted" w:sz="4" w:space="0" w:color="FFFFFF"/>
          <w:left w:val="dotted" w:sz="4" w:space="0" w:color="FFFFFF"/>
          <w:bottom w:val="dotted" w:sz="4" w:space="16" w:color="FFFFFF"/>
          <w:right w:val="dotted" w:sz="4" w:space="0" w:color="FFFFFF"/>
        </w:pBdr>
        <w:shd w:val="clear" w:color="auto" w:fill="FFFFFF"/>
        <w:spacing w:before="120" w:after="120"/>
        <w:ind w:firstLine="340"/>
        <w:jc w:val="both"/>
        <w:rPr>
          <w:iCs/>
          <w:spacing w:val="-4"/>
          <w:szCs w:val="28"/>
          <w:lang w:val="pt-BR"/>
        </w:rPr>
      </w:pPr>
      <w:r>
        <w:rPr>
          <w:iCs/>
          <w:spacing w:val="-4"/>
          <w:szCs w:val="28"/>
          <w:lang w:val="pt-BR"/>
        </w:rPr>
        <w:t xml:space="preserve">      </w:t>
      </w:r>
      <w:r w:rsidRPr="00812D65">
        <w:rPr>
          <w:iCs/>
          <w:spacing w:val="-4"/>
          <w:szCs w:val="28"/>
          <w:lang w:val="pt-BR"/>
        </w:rPr>
        <w:t xml:space="preserve">- Kết quả tham mưu việc thực hiện: Quy định 205-QĐ/TW của Bộ Chính trị về kiểm soát quyền lực trong công tác cán bộ, chống chạy chức, chạy quyền; </w:t>
      </w:r>
      <w:r w:rsidRPr="00812D65">
        <w:rPr>
          <w:bCs/>
          <w:szCs w:val="28"/>
          <w:lang w:val="it-IT"/>
        </w:rPr>
        <w:t xml:space="preserve">Quy định số 124-QĐ/TW ngày 02/02/2018 của Ban Bí thư về quy định giám sát của MTTQ Việt Nam, các tổ chức chính trị - xã hội và nhân dân đối với việc tu dưỡng, rèn luyện đạo đức, lối sống của người đứng đầu, cán bộ chủ chốt và cán bộ, đảng viên </w:t>
      </w:r>
      <w:r w:rsidRPr="00203D2E">
        <w:rPr>
          <w:spacing w:val="12"/>
          <w:szCs w:val="28"/>
          <w:lang w:val="it-IT"/>
        </w:rPr>
        <w:t>để thực hiện nhiệm vụ giám sát và góp ý; k</w:t>
      </w:r>
      <w:r w:rsidRPr="00203D2E">
        <w:rPr>
          <w:spacing w:val="12"/>
          <w:szCs w:val="28"/>
          <w:lang w:val="pt-BR"/>
        </w:rPr>
        <w:t>ết quả tiếp nhận ý kiến tố giác tiêu cực, tham nhũng của nhân dân; t</w:t>
      </w:r>
      <w:r w:rsidRPr="00203D2E">
        <w:rPr>
          <w:spacing w:val="12"/>
          <w:szCs w:val="28"/>
          <w:lang w:val="es-MX"/>
        </w:rPr>
        <w:t xml:space="preserve">heo dõi, có ý kiến đến các cơ quan có thẩm quyền xem xét, xử lý một số vụ việc có dấu hiệu tham nhũng, lãng phí </w:t>
      </w:r>
      <w:r w:rsidRPr="00203D2E">
        <w:rPr>
          <w:i/>
          <w:spacing w:val="12"/>
          <w:szCs w:val="28"/>
          <w:lang w:val="pt-BR"/>
        </w:rPr>
        <w:t>(nêu nội dung vụ việc)</w:t>
      </w:r>
      <w:r w:rsidRPr="00203D2E">
        <w:rPr>
          <w:iCs/>
          <w:spacing w:val="12"/>
          <w:szCs w:val="28"/>
          <w:lang w:val="pt-BR"/>
        </w:rPr>
        <w:t>...</w:t>
      </w:r>
      <w:r w:rsidRPr="00812D65">
        <w:rPr>
          <w:iCs/>
          <w:spacing w:val="-4"/>
          <w:szCs w:val="28"/>
          <w:lang w:val="pt-BR"/>
        </w:rPr>
        <w:t xml:space="preserve"> </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szCs w:val="28"/>
          <w:lang w:val="vi-VN"/>
        </w:rPr>
        <w:t>- Việc p</w:t>
      </w:r>
      <w:r w:rsidRPr="00812D65">
        <w:rPr>
          <w:szCs w:val="28"/>
          <w:lang w:val="es-MX"/>
        </w:rPr>
        <w:t xml:space="preserve">hát huy vai trò của MTTQ Việt Nam </w:t>
      </w:r>
      <w:r w:rsidRPr="00812D65">
        <w:rPr>
          <w:szCs w:val="28"/>
          <w:lang w:val="vi-VN"/>
        </w:rPr>
        <w:t>trong thực hiện Quy chế dân chủ ở cơ sở</w:t>
      </w:r>
      <w:r w:rsidRPr="00812D65">
        <w:rPr>
          <w:szCs w:val="28"/>
          <w:lang w:val="es-MX"/>
        </w:rPr>
        <w:t xml:space="preserve">; </w:t>
      </w:r>
      <w:r w:rsidRPr="00812D65">
        <w:rPr>
          <w:szCs w:val="28"/>
          <w:lang w:val="vi-VN"/>
        </w:rPr>
        <w:t xml:space="preserve">cải cách </w:t>
      </w:r>
      <w:r w:rsidRPr="00E77E99">
        <w:rPr>
          <w:szCs w:val="28"/>
          <w:lang w:val="vi-VN"/>
        </w:rPr>
        <w:t xml:space="preserve">thủ tục </w:t>
      </w:r>
      <w:r w:rsidRPr="00812D65">
        <w:rPr>
          <w:szCs w:val="28"/>
          <w:lang w:val="vi-VN"/>
        </w:rPr>
        <w:t>hành chính, nhất là trách nhiệm công khai, minh bạch của chính quyền</w:t>
      </w:r>
      <w:r w:rsidRPr="00812D65">
        <w:rPr>
          <w:szCs w:val="28"/>
          <w:lang w:val="es-MX"/>
        </w:rPr>
        <w:t xml:space="preserve"> các cấp</w:t>
      </w:r>
      <w:r w:rsidRPr="00812D65">
        <w:rPr>
          <w:szCs w:val="28"/>
          <w:lang w:val="vi-VN"/>
        </w:rPr>
        <w:t xml:space="preserve"> </w:t>
      </w:r>
      <w:r w:rsidRPr="00812D65">
        <w:rPr>
          <w:i/>
          <w:szCs w:val="28"/>
          <w:lang w:val="vi-VN"/>
        </w:rPr>
        <w:t xml:space="preserve">(nêu rõ cách làm, có số liệu </w:t>
      </w:r>
      <w:r w:rsidRPr="00E77E99">
        <w:rPr>
          <w:i/>
          <w:szCs w:val="28"/>
          <w:lang w:val="vi-VN"/>
        </w:rPr>
        <w:t xml:space="preserve">chứng </w:t>
      </w:r>
      <w:r w:rsidRPr="00812D65">
        <w:rPr>
          <w:i/>
          <w:szCs w:val="28"/>
          <w:lang w:val="vi-VN"/>
        </w:rPr>
        <w:t>minh).</w:t>
      </w:r>
      <w:r w:rsidRPr="00812D65">
        <w:rPr>
          <w:szCs w:val="28"/>
          <w:lang w:val="vi-VN"/>
        </w:rPr>
        <w:t xml:space="preserve"> </w:t>
      </w:r>
    </w:p>
    <w:p w:rsidR="004E62FB" w:rsidRPr="00D155D3"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szCs w:val="28"/>
          <w:lang w:val="vi-VN"/>
        </w:rPr>
        <w:t xml:space="preserve">- Kết quả nâng cao hiệu quả hoạt động của Ban Thanh tra nhân dân, Ban Giám sát đầu tư của cộng đồng và hoạt động hòa giải ở cơ sở </w:t>
      </w:r>
      <w:r w:rsidRPr="00812D65">
        <w:rPr>
          <w:i/>
          <w:szCs w:val="28"/>
          <w:lang w:val="vi-VN"/>
        </w:rPr>
        <w:t>(có số liệu minh chứng).</w:t>
      </w:r>
      <w:r w:rsidRPr="00812D65">
        <w:rPr>
          <w:szCs w:val="28"/>
          <w:lang w:val="vi-VN"/>
        </w:rPr>
        <w:t xml:space="preserve"> </w:t>
      </w:r>
    </w:p>
    <w:p w:rsidR="004E62FB" w:rsidRPr="00545C26"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b/>
          <w:szCs w:val="28"/>
          <w:lang w:val="vi-VN"/>
        </w:rPr>
        <w:t xml:space="preserve">4. </w:t>
      </w:r>
      <w:r w:rsidRPr="00545C26">
        <w:rPr>
          <w:b/>
          <w:lang w:val="vi-VN"/>
        </w:rPr>
        <w:t>Tăng cường đoàn kết quốc tế, mở rộng hoạt động đối ngoại nhân dân</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szCs w:val="28"/>
          <w:lang w:val="vi-VN"/>
        </w:rPr>
        <w:t>- Kết quả tuyên truyền, vận động thực hiện chủ trương đối ngoại của Đảng, chính sách ngoại giao của Nhà nước</w:t>
      </w:r>
      <w:r w:rsidRPr="00E77E99">
        <w:rPr>
          <w:szCs w:val="28"/>
          <w:lang w:val="vi-VN"/>
        </w:rPr>
        <w:t xml:space="preserve">; tham gia các hoạt động đối ngoại ở địa phương </w:t>
      </w:r>
      <w:r w:rsidRPr="00E77E99">
        <w:rPr>
          <w:i/>
          <w:szCs w:val="28"/>
          <w:lang w:val="vi-VN"/>
        </w:rPr>
        <w:t xml:space="preserve">(có số liệu minh chứng...). </w:t>
      </w:r>
      <w:r w:rsidRPr="00812D65">
        <w:rPr>
          <w:i/>
          <w:szCs w:val="28"/>
          <w:lang w:val="vi-VN"/>
        </w:rPr>
        <w:t xml:space="preserve"> </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szCs w:val="28"/>
          <w:lang w:val="vi-VN"/>
        </w:rPr>
        <w:t>- C</w:t>
      </w:r>
      <w:r w:rsidRPr="00E77E99">
        <w:rPr>
          <w:szCs w:val="28"/>
          <w:lang w:val="vi-VN"/>
        </w:rPr>
        <w:t>ác hoạt động hợp tác quốc tế với các tổ chức Mặt trận ở các nước</w:t>
      </w:r>
      <w:r w:rsidRPr="00812D65">
        <w:rPr>
          <w:szCs w:val="28"/>
          <w:lang w:val="vi-VN"/>
        </w:rPr>
        <w:t>, với các tổ chức quốc tế.</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szCs w:val="28"/>
          <w:lang w:val="vi-VN"/>
        </w:rPr>
        <w:t>- C</w:t>
      </w:r>
      <w:r w:rsidRPr="00E77E99">
        <w:rPr>
          <w:szCs w:val="28"/>
          <w:lang w:val="vi-VN"/>
        </w:rPr>
        <w:t xml:space="preserve">ác hoạt động </w:t>
      </w:r>
      <w:r w:rsidRPr="00812D65">
        <w:rPr>
          <w:szCs w:val="28"/>
          <w:lang w:val="vi-VN"/>
        </w:rPr>
        <w:t xml:space="preserve">xây dựng đường biên giới hòa bình, hữu nghị </w:t>
      </w:r>
      <w:r w:rsidRPr="00E77E99">
        <w:rPr>
          <w:i/>
          <w:szCs w:val="28"/>
          <w:lang w:val="vi-VN"/>
        </w:rPr>
        <w:t>(ký kết các chương trình hợp tác, bản ghi nhớ, các</w:t>
      </w:r>
      <w:r w:rsidRPr="00812D65">
        <w:rPr>
          <w:i/>
          <w:szCs w:val="28"/>
          <w:lang w:val="vi-VN"/>
        </w:rPr>
        <w:t xml:space="preserve"> hoạt động</w:t>
      </w:r>
      <w:r w:rsidRPr="00E77E99">
        <w:rPr>
          <w:i/>
          <w:szCs w:val="28"/>
          <w:lang w:val="vi-VN"/>
        </w:rPr>
        <w:t xml:space="preserve"> giao lưu nhân dân…). </w:t>
      </w:r>
      <w:r w:rsidRPr="00812D65">
        <w:rPr>
          <w:i/>
          <w:szCs w:val="28"/>
          <w:lang w:val="vi-VN"/>
        </w:rPr>
        <w:t xml:space="preserve"> </w:t>
      </w:r>
    </w:p>
    <w:p w:rsidR="004E62FB" w:rsidRPr="009D05FC"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b/>
          <w:szCs w:val="28"/>
          <w:lang w:val="vi-VN"/>
        </w:rPr>
        <w:t xml:space="preserve">5. </w:t>
      </w:r>
      <w:r w:rsidRPr="009D05FC">
        <w:rPr>
          <w:rFonts w:ascii="Times New Roman Bold" w:hAnsi="Times New Roman Bold"/>
          <w:b/>
          <w:spacing w:val="-8"/>
          <w:szCs w:val="28"/>
          <w:lang w:val="vi-VN"/>
        </w:rPr>
        <w:t>Tăng cường củng cố tổ chức, đổi mới nội dung, phương thức, nâng cao hiệu quả hoạt động của MTTQ Việt Nam, đáp ứng yêu cầu nhiệm vụ trong giai đoạn mới</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szCs w:val="28"/>
          <w:lang w:val="vi-VN"/>
        </w:rPr>
        <w:t xml:space="preserve">- </w:t>
      </w:r>
      <w:r w:rsidRPr="00E77E99">
        <w:rPr>
          <w:szCs w:val="28"/>
          <w:lang w:val="vi-VN"/>
        </w:rPr>
        <w:t>Tình hình triển khai thực hiện Nghị quyết Đại hội MTTQ Việt Nam các cấp và Đại hội đại biểu toàn quốc MTTQ Việt Nam lần thứ IX</w:t>
      </w:r>
      <w:r w:rsidRPr="00812D65">
        <w:rPr>
          <w:szCs w:val="28"/>
          <w:lang w:val="vi-VN"/>
        </w:rPr>
        <w:t xml:space="preserve">. </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szCs w:val="28"/>
          <w:lang w:val="vi-VN"/>
        </w:rPr>
        <w:t>- Việc đ</w:t>
      </w:r>
      <w:r w:rsidRPr="00E77E99">
        <w:rPr>
          <w:szCs w:val="28"/>
          <w:lang w:val="vi-VN"/>
        </w:rPr>
        <w:t>ổi mới nội dung</w:t>
      </w:r>
      <w:r w:rsidRPr="00812D65">
        <w:rPr>
          <w:szCs w:val="28"/>
          <w:lang w:val="vi-VN"/>
        </w:rPr>
        <w:t xml:space="preserve"> các</w:t>
      </w:r>
      <w:r w:rsidRPr="00E77E99">
        <w:rPr>
          <w:szCs w:val="28"/>
          <w:lang w:val="vi-VN"/>
        </w:rPr>
        <w:t xml:space="preserve"> </w:t>
      </w:r>
      <w:r w:rsidRPr="00812D65">
        <w:rPr>
          <w:szCs w:val="28"/>
          <w:lang w:val="vi-VN"/>
        </w:rPr>
        <w:t>hội nghị</w:t>
      </w:r>
      <w:r w:rsidRPr="00E77E99">
        <w:rPr>
          <w:szCs w:val="28"/>
          <w:lang w:val="vi-VN"/>
        </w:rPr>
        <w:t xml:space="preserve"> Ủy ban Mặt trận các cấp </w:t>
      </w:r>
      <w:r w:rsidRPr="00812D65">
        <w:rPr>
          <w:szCs w:val="28"/>
          <w:lang w:val="vi-VN"/>
        </w:rPr>
        <w:t>để nâng cao hiệu quả, chất lượng công tác Mặt trận.</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pacing w:val="-2"/>
          <w:szCs w:val="28"/>
          <w:lang w:val="vi-VN"/>
        </w:rPr>
      </w:pPr>
      <w:r w:rsidRPr="00812D65">
        <w:rPr>
          <w:spacing w:val="-2"/>
          <w:szCs w:val="28"/>
          <w:lang w:val="vi-VN"/>
        </w:rPr>
        <w:t>- Kết quả thực hiện các quy chế, nghị quyết liên tịch, chương trình phối hợp giữa Ủy ban MTTQ Việt Nam các cấp với các cơ quan Nhà nước</w:t>
      </w:r>
      <w:r w:rsidRPr="00E77E99">
        <w:rPr>
          <w:spacing w:val="-2"/>
          <w:szCs w:val="28"/>
          <w:lang w:val="vi-VN"/>
        </w:rPr>
        <w:t xml:space="preserve">, </w:t>
      </w:r>
      <w:r w:rsidRPr="00812D65">
        <w:rPr>
          <w:spacing w:val="-2"/>
          <w:szCs w:val="28"/>
          <w:lang w:val="vi-VN"/>
        </w:rPr>
        <w:t>các tổ chức thành viên</w:t>
      </w:r>
      <w:r w:rsidRPr="00E77E99">
        <w:rPr>
          <w:spacing w:val="-2"/>
          <w:szCs w:val="28"/>
          <w:lang w:val="vi-VN"/>
        </w:rPr>
        <w:t>.</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szCs w:val="28"/>
          <w:lang w:val="vi-VN"/>
        </w:rPr>
        <w:t>- Việc c</w:t>
      </w:r>
      <w:r w:rsidRPr="00812D65">
        <w:rPr>
          <w:bCs/>
          <w:szCs w:val="28"/>
          <w:lang w:val="es-MX"/>
        </w:rPr>
        <w:t>ủng cố, kiện toàn tổ chức bộ máy</w:t>
      </w:r>
      <w:r w:rsidRPr="00812D65">
        <w:rPr>
          <w:bCs/>
          <w:szCs w:val="28"/>
          <w:lang w:val="vi-VN"/>
        </w:rPr>
        <w:t>, cán bộ</w:t>
      </w:r>
      <w:r w:rsidRPr="00812D65">
        <w:rPr>
          <w:bCs/>
          <w:szCs w:val="28"/>
          <w:lang w:val="es-MX"/>
        </w:rPr>
        <w:t xml:space="preserve"> cơ quan chuyên trách Ủy ban Mặt trận các cấp</w:t>
      </w:r>
      <w:r w:rsidRPr="00E77E99">
        <w:rPr>
          <w:szCs w:val="28"/>
          <w:lang w:val="vi-VN"/>
        </w:rPr>
        <w:t xml:space="preserve">. </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lang w:val="vi-VN"/>
        </w:rPr>
      </w:pPr>
      <w:r w:rsidRPr="00812D65">
        <w:rPr>
          <w:szCs w:val="28"/>
          <w:lang w:val="vi-VN"/>
        </w:rPr>
        <w:t xml:space="preserve">- Việc phát huy vai trò của </w:t>
      </w:r>
      <w:r w:rsidRPr="00E77E99">
        <w:rPr>
          <w:szCs w:val="28"/>
          <w:lang w:val="vi-VN"/>
        </w:rPr>
        <w:t>các vị Ủy viên</w:t>
      </w:r>
      <w:r w:rsidRPr="00812D65">
        <w:rPr>
          <w:szCs w:val="28"/>
          <w:lang w:val="vi-VN"/>
        </w:rPr>
        <w:t xml:space="preserve"> Ủy ban MTTQ Việt Nam các cấp, các Hội đồng tư vấn, Ban tư vấn, đội ngũ chuyên gia, cộng tác viên</w:t>
      </w:r>
      <w:r w:rsidRPr="00E77E99">
        <w:rPr>
          <w:szCs w:val="28"/>
          <w:lang w:val="vi-VN"/>
        </w:rPr>
        <w:t>, Ban Công tác Mặt trận ở cơ sở</w:t>
      </w:r>
      <w:r w:rsidRPr="00812D65">
        <w:rPr>
          <w:szCs w:val="28"/>
          <w:lang w:val="vi-VN"/>
        </w:rPr>
        <w:t xml:space="preserve"> </w:t>
      </w:r>
      <w:r w:rsidRPr="00E77E99">
        <w:rPr>
          <w:szCs w:val="28"/>
          <w:lang w:val="vi-VN"/>
        </w:rPr>
        <w:t xml:space="preserve">trong công tác Mặt trận </w:t>
      </w:r>
      <w:r w:rsidRPr="00812D65">
        <w:rPr>
          <w:i/>
          <w:szCs w:val="28"/>
          <w:lang w:val="vi-VN"/>
        </w:rPr>
        <w:t xml:space="preserve">(nêu rõ </w:t>
      </w:r>
      <w:r w:rsidRPr="00E77E99">
        <w:rPr>
          <w:i/>
          <w:szCs w:val="28"/>
          <w:lang w:val="vi-VN"/>
        </w:rPr>
        <w:t>số lượng Ban Tư vấn, Tổ Tư vấn ở địa phương</w:t>
      </w:r>
      <w:r w:rsidRPr="00812D65">
        <w:rPr>
          <w:i/>
          <w:szCs w:val="28"/>
          <w:lang w:val="vi-VN"/>
        </w:rPr>
        <w:t>...)</w:t>
      </w:r>
    </w:p>
    <w:p w:rsidR="004E62FB" w:rsidRPr="00812D65"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szCs w:val="28"/>
          <w:lang w:val="vi-VN"/>
        </w:rPr>
        <w:t>- Công tác tập huấn, bồi dưỡng, n</w:t>
      </w:r>
      <w:r w:rsidRPr="00E77E99">
        <w:rPr>
          <w:szCs w:val="28"/>
          <w:lang w:val="vi-VN"/>
        </w:rPr>
        <w:t>âng cao năng lực, chất lượng hoạt động của đội ngũ cán bộ chuyên trách</w:t>
      </w:r>
      <w:r w:rsidRPr="00812D65">
        <w:rPr>
          <w:szCs w:val="28"/>
          <w:lang w:val="vi-VN"/>
        </w:rPr>
        <w:t xml:space="preserve"> </w:t>
      </w:r>
      <w:r w:rsidRPr="00E77E99">
        <w:rPr>
          <w:i/>
          <w:szCs w:val="28"/>
          <w:lang w:val="vi-VN"/>
        </w:rPr>
        <w:t>(nêu số lớp, số người tham dự…)</w:t>
      </w:r>
      <w:r w:rsidRPr="00812D65">
        <w:rPr>
          <w:szCs w:val="28"/>
          <w:lang w:val="vi-VN"/>
        </w:rPr>
        <w:t xml:space="preserve">. </w:t>
      </w:r>
    </w:p>
    <w:p w:rsidR="004E62FB" w:rsidRPr="00E77E99"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vi-VN"/>
        </w:rPr>
      </w:pPr>
      <w:r w:rsidRPr="00812D65">
        <w:rPr>
          <w:szCs w:val="28"/>
          <w:lang w:val="vi-VN"/>
        </w:rPr>
        <w:t>- Việc ứng dụng công nghệ thông tin</w:t>
      </w:r>
      <w:r w:rsidRPr="00E77E99">
        <w:rPr>
          <w:szCs w:val="28"/>
          <w:lang w:val="vi-VN"/>
        </w:rPr>
        <w:t xml:space="preserve"> trong hoạt động của Ủy ban MTTQ Việt Nam các cấp. </w:t>
      </w:r>
    </w:p>
    <w:p w:rsidR="004E62FB" w:rsidRPr="002101F4" w:rsidRDefault="004E62FB" w:rsidP="002101F4">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color w:val="000000"/>
          <w:szCs w:val="28"/>
          <w:lang w:val="vi-VN"/>
        </w:rPr>
      </w:pPr>
      <w:r w:rsidRPr="00E77E99">
        <w:rPr>
          <w:szCs w:val="28"/>
          <w:lang w:val="vi-VN"/>
        </w:rPr>
        <w:t xml:space="preserve">- </w:t>
      </w:r>
      <w:r w:rsidRPr="003A4D54">
        <w:rPr>
          <w:szCs w:val="28"/>
          <w:lang w:val="vi-VN"/>
        </w:rPr>
        <w:t>Việc đ</w:t>
      </w:r>
      <w:r w:rsidRPr="00C97023">
        <w:rPr>
          <w:szCs w:val="28"/>
          <w:lang w:val="vi-VN"/>
        </w:rPr>
        <w:t>ổi mới, nâng cao chất lượng công tác thi đua, khen thưởng của Ủy ban MTTQ Việt Nam các cấp</w:t>
      </w:r>
      <w:r w:rsidRPr="003A4D54">
        <w:rPr>
          <w:szCs w:val="28"/>
          <w:lang w:val="vi-VN"/>
        </w:rPr>
        <w:t xml:space="preserve">; kết quả tổ chức các hội nghị gặp mặt, biểu dương các điển hình tiên tiến và các các đợt thi đua thường xuyên, chuyên đề. Kết quả khen thưởng năm </w:t>
      </w:r>
      <w:r>
        <w:rPr>
          <w:szCs w:val="28"/>
          <w:lang w:val="vi-VN"/>
        </w:rPr>
        <w:t>202</w:t>
      </w:r>
      <w:r w:rsidRPr="00331E1F">
        <w:rPr>
          <w:szCs w:val="28"/>
          <w:lang w:val="vi-VN"/>
        </w:rPr>
        <w:t xml:space="preserve">1 </w:t>
      </w:r>
      <w:r w:rsidRPr="003A4D54">
        <w:rPr>
          <w:i/>
          <w:szCs w:val="28"/>
          <w:lang w:val="vi-VN"/>
        </w:rPr>
        <w:t xml:space="preserve">(mô tả nét mới trong </w:t>
      </w:r>
      <w:r>
        <w:rPr>
          <w:i/>
          <w:szCs w:val="28"/>
          <w:lang w:val="vi-VN"/>
        </w:rPr>
        <w:t>hoạt động biểu dương, tôn vin</w:t>
      </w:r>
      <w:r w:rsidRPr="003A4D54">
        <w:rPr>
          <w:i/>
          <w:szCs w:val="28"/>
          <w:lang w:val="vi-VN"/>
        </w:rPr>
        <w:t>h, nêu rõ số lượng khen thưở</w:t>
      </w:r>
      <w:r>
        <w:rPr>
          <w:i/>
          <w:szCs w:val="28"/>
          <w:lang w:val="vi-VN"/>
        </w:rPr>
        <w:t xml:space="preserve">ng: </w:t>
      </w:r>
      <w:r w:rsidRPr="003A4D54">
        <w:rPr>
          <w:i/>
          <w:szCs w:val="28"/>
          <w:lang w:val="vi-VN"/>
        </w:rPr>
        <w:t>TW, tỉnh, huyện, xã…)</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lang w:val="es-MX"/>
        </w:rPr>
      </w:pPr>
      <w:r>
        <w:rPr>
          <w:rFonts w:cs="Times New Roman"/>
          <w:b/>
          <w:color w:val="000000"/>
          <w:szCs w:val="28"/>
          <w:lang w:val="es-MX"/>
        </w:rPr>
        <w:t>6</w:t>
      </w:r>
      <w:r w:rsidRPr="006443D0">
        <w:rPr>
          <w:rFonts w:cs="Times New Roman"/>
          <w:b/>
          <w:color w:val="000000"/>
          <w:szCs w:val="28"/>
          <w:lang w:val="es-MX"/>
        </w:rPr>
        <w:t>. Đánh giá chung</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lang w:val="es-MX"/>
        </w:rPr>
      </w:pPr>
      <w:r>
        <w:rPr>
          <w:rFonts w:cs="Times New Roman"/>
          <w:bCs/>
          <w:i/>
          <w:color w:val="000000"/>
          <w:szCs w:val="28"/>
          <w:lang w:val="es-MX"/>
        </w:rPr>
        <w:t>6</w:t>
      </w:r>
      <w:r w:rsidRPr="006443D0">
        <w:rPr>
          <w:rFonts w:cs="Times New Roman"/>
          <w:bCs/>
          <w:i/>
          <w:color w:val="000000"/>
          <w:szCs w:val="28"/>
          <w:lang w:val="es-MX"/>
        </w:rPr>
        <w:t>.</w:t>
      </w:r>
      <w:r w:rsidRPr="00C97023">
        <w:rPr>
          <w:rFonts w:cs="Times New Roman"/>
          <w:bCs/>
          <w:i/>
          <w:color w:val="000000"/>
          <w:szCs w:val="28"/>
          <w:lang w:val="vi-VN"/>
        </w:rPr>
        <w:t>1. Kết quả đạt được</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lang w:val="es-MX"/>
        </w:rPr>
      </w:pPr>
      <w:r w:rsidRPr="00C97023">
        <w:rPr>
          <w:rFonts w:cs="Times New Roman"/>
          <w:bCs/>
          <w:color w:val="000000"/>
          <w:szCs w:val="28"/>
          <w:lang w:val="vi-VN"/>
        </w:rPr>
        <w:t xml:space="preserve">- </w:t>
      </w:r>
      <w:r w:rsidRPr="006443D0">
        <w:rPr>
          <w:rFonts w:cs="Times New Roman"/>
          <w:bCs/>
          <w:color w:val="000000"/>
          <w:szCs w:val="28"/>
          <w:lang w:val="es-MX"/>
        </w:rPr>
        <w:t>Đánh giá khái quát kết quả đạt được trong triển khai, thực hiện Chương trình hành động của Ủy ban MTTQ Việt Nam tỉnh và Ủy ban MTTQ Việt Nam cấp huyện đề ra</w:t>
      </w:r>
      <w:r>
        <w:rPr>
          <w:rFonts w:cs="Times New Roman"/>
          <w:bCs/>
          <w:color w:val="000000"/>
          <w:szCs w:val="28"/>
          <w:lang w:val="es-MX"/>
        </w:rPr>
        <w:t xml:space="preserve"> trong năm 2021.</w:t>
      </w:r>
    </w:p>
    <w:p w:rsidR="004E62FB"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bCs/>
          <w:color w:val="000000"/>
          <w:szCs w:val="28"/>
          <w:lang w:val="vi-VN"/>
        </w:rPr>
      </w:pPr>
      <w:r w:rsidRPr="00C97023">
        <w:rPr>
          <w:rFonts w:cs="Times New Roman"/>
          <w:bCs/>
          <w:color w:val="000000"/>
          <w:szCs w:val="28"/>
          <w:lang w:val="vi-VN"/>
        </w:rPr>
        <w:t xml:space="preserve">- </w:t>
      </w:r>
      <w:r w:rsidRPr="006443D0">
        <w:rPr>
          <w:rFonts w:cs="Times New Roman"/>
          <w:bCs/>
          <w:color w:val="000000"/>
          <w:szCs w:val="28"/>
          <w:lang w:val="es-MX"/>
        </w:rPr>
        <w:t xml:space="preserve">Nêu những nội dung công tác, lĩnh vực hoạt động có chuyển biến tốt, đóng góp hiệu quả vào việc thực hiện các nhiệm vụ chính trị của địa phương, </w:t>
      </w:r>
      <w:r>
        <w:rPr>
          <w:rFonts w:cs="Times New Roman"/>
          <w:bCs/>
          <w:color w:val="000000"/>
          <w:szCs w:val="28"/>
          <w:lang w:val="es-MX"/>
        </w:rPr>
        <w:t>của tỉnh.</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lang w:val="vi-VN"/>
        </w:rPr>
      </w:pPr>
      <w:r w:rsidRPr="006443D0">
        <w:rPr>
          <w:rFonts w:cs="Times New Roman"/>
          <w:bCs/>
          <w:color w:val="000000"/>
          <w:szCs w:val="28"/>
          <w:lang w:val="vi-VN"/>
        </w:rPr>
        <w:t xml:space="preserve">- </w:t>
      </w:r>
      <w:r w:rsidRPr="00C97023">
        <w:rPr>
          <w:rFonts w:cs="Times New Roman"/>
          <w:color w:val="000000"/>
          <w:szCs w:val="28"/>
          <w:lang w:val="vi-VN"/>
        </w:rPr>
        <w:t xml:space="preserve">Nguyên nhân </w:t>
      </w:r>
      <w:r w:rsidRPr="006443D0">
        <w:rPr>
          <w:rFonts w:cs="Times New Roman"/>
          <w:color w:val="000000"/>
          <w:szCs w:val="28"/>
          <w:lang w:val="vi-VN"/>
        </w:rPr>
        <w:t xml:space="preserve">của những kết quả đạt được </w:t>
      </w:r>
      <w:r w:rsidRPr="00C97023">
        <w:rPr>
          <w:rFonts w:cs="Times New Roman"/>
          <w:i/>
          <w:color w:val="000000"/>
          <w:szCs w:val="28"/>
          <w:lang w:val="vi-VN"/>
        </w:rPr>
        <w:t>(cả chủ quan và khách quan</w:t>
      </w:r>
      <w:r w:rsidRPr="00C97023">
        <w:rPr>
          <w:rFonts w:cs="Times New Roman"/>
          <w:color w:val="000000"/>
          <w:szCs w:val="28"/>
          <w:lang w:val="vi-VN"/>
        </w:rPr>
        <w:t>).</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lang w:val="vi-VN"/>
        </w:rPr>
      </w:pPr>
      <w:r w:rsidRPr="00F76069">
        <w:rPr>
          <w:rFonts w:cs="Times New Roman"/>
          <w:i/>
          <w:color w:val="000000"/>
          <w:szCs w:val="28"/>
          <w:lang w:val="vi-VN"/>
        </w:rPr>
        <w:t>6</w:t>
      </w:r>
      <w:r w:rsidRPr="006443D0">
        <w:rPr>
          <w:rFonts w:cs="Times New Roman"/>
          <w:i/>
          <w:color w:val="000000"/>
          <w:szCs w:val="28"/>
          <w:lang w:val="vi-VN"/>
        </w:rPr>
        <w:t>.</w:t>
      </w:r>
      <w:r w:rsidRPr="00C97023">
        <w:rPr>
          <w:rFonts w:cs="Times New Roman"/>
          <w:i/>
          <w:color w:val="000000"/>
          <w:szCs w:val="28"/>
          <w:lang w:val="vi-VN"/>
        </w:rPr>
        <w:t>2. Hạn chế, yếu kém</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lang w:val="vi-VN"/>
        </w:rPr>
      </w:pPr>
      <w:r w:rsidRPr="00C97023">
        <w:rPr>
          <w:rFonts w:cs="Times New Roman"/>
          <w:color w:val="000000"/>
          <w:szCs w:val="28"/>
          <w:lang w:val="vi-VN"/>
        </w:rPr>
        <w:t xml:space="preserve">- </w:t>
      </w:r>
      <w:r w:rsidRPr="006443D0">
        <w:rPr>
          <w:rFonts w:cs="Times New Roman"/>
          <w:color w:val="000000"/>
          <w:szCs w:val="28"/>
          <w:lang w:val="vi-VN"/>
        </w:rPr>
        <w:t>Chỉ ra những nội dung, chương trình công tác còn chuyển biến chậm, gặp khó khăn vướng mắc, hoạt động không hiệu quả, không đảm bảo tiến độ.</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lang w:val="vi-VN"/>
        </w:rPr>
      </w:pPr>
      <w:r w:rsidRPr="00C97023">
        <w:rPr>
          <w:rFonts w:cs="Times New Roman"/>
          <w:color w:val="000000"/>
          <w:szCs w:val="28"/>
          <w:lang w:val="vi-VN"/>
        </w:rPr>
        <w:t xml:space="preserve">- Nguyên nhân </w:t>
      </w:r>
      <w:r w:rsidRPr="006443D0">
        <w:rPr>
          <w:rFonts w:cs="Times New Roman"/>
          <w:color w:val="000000"/>
          <w:szCs w:val="28"/>
          <w:lang w:val="vi-VN"/>
        </w:rPr>
        <w:t xml:space="preserve">của những </w:t>
      </w:r>
      <w:r w:rsidRPr="00C97023">
        <w:rPr>
          <w:rFonts w:cs="Times New Roman"/>
          <w:color w:val="000000"/>
          <w:szCs w:val="28"/>
          <w:lang w:val="vi-VN"/>
        </w:rPr>
        <w:t xml:space="preserve">hạn chế, yếu kém </w:t>
      </w:r>
      <w:r w:rsidRPr="00C97023">
        <w:rPr>
          <w:rFonts w:cs="Times New Roman"/>
          <w:i/>
          <w:color w:val="000000"/>
          <w:szCs w:val="28"/>
          <w:lang w:val="vi-VN"/>
        </w:rPr>
        <w:t>(cả chủ quan và khách quan</w:t>
      </w:r>
      <w:r w:rsidRPr="00C97023">
        <w:rPr>
          <w:rFonts w:cs="Times New Roman"/>
          <w:color w:val="000000"/>
          <w:szCs w:val="28"/>
          <w:lang w:val="vi-VN"/>
        </w:rPr>
        <w:t>).</w:t>
      </w:r>
    </w:p>
    <w:p w:rsidR="004E62FB" w:rsidRPr="00322CB6" w:rsidRDefault="004E62FB" w:rsidP="00322CB6">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Cs/>
          <w:color w:val="000000"/>
          <w:szCs w:val="28"/>
          <w:lang w:val="vi-VN"/>
        </w:rPr>
      </w:pPr>
      <w:r w:rsidRPr="006443D0">
        <w:rPr>
          <w:rFonts w:cs="Times New Roman"/>
          <w:i/>
          <w:color w:val="000000"/>
          <w:szCs w:val="28"/>
          <w:lang w:val="vi-VN"/>
        </w:rPr>
        <w:t xml:space="preserve">7.3. Các kiến nghị, đề xuất: </w:t>
      </w:r>
      <w:r w:rsidRPr="006443D0">
        <w:rPr>
          <w:rFonts w:cs="Times New Roman"/>
          <w:iCs/>
          <w:color w:val="000000"/>
          <w:szCs w:val="28"/>
          <w:lang w:val="vi-VN"/>
        </w:rPr>
        <w:t>để giải quyết khó khăn, vướng mắc và tăng cường giải pháp cho công tác Mặt trậ</w:t>
      </w:r>
      <w:r>
        <w:rPr>
          <w:rFonts w:cs="Times New Roman"/>
          <w:iCs/>
          <w:color w:val="000000"/>
          <w:szCs w:val="28"/>
          <w:lang w:val="vi-VN"/>
        </w:rPr>
        <w:t>n năm 202</w:t>
      </w:r>
      <w:r w:rsidRPr="00867FFB">
        <w:rPr>
          <w:rFonts w:cs="Times New Roman"/>
          <w:iCs/>
          <w:color w:val="000000"/>
          <w:szCs w:val="28"/>
          <w:lang w:val="vi-VN"/>
        </w:rPr>
        <w:t>2</w:t>
      </w:r>
      <w:r w:rsidRPr="006443D0">
        <w:rPr>
          <w:rFonts w:cs="Times New Roman"/>
          <w:iCs/>
          <w:color w:val="000000"/>
          <w:szCs w:val="28"/>
          <w:lang w:val="vi-VN"/>
        </w:rPr>
        <w:t>.</w:t>
      </w:r>
    </w:p>
    <w:p w:rsidR="004E62FB" w:rsidRPr="00C97023" w:rsidRDefault="004E62FB" w:rsidP="000B689B">
      <w:pPr>
        <w:widowControl w:val="0"/>
        <w:spacing w:before="120" w:after="120"/>
        <w:jc w:val="center"/>
        <w:rPr>
          <w:rFonts w:cs="Times New Roman"/>
          <w:b/>
          <w:color w:val="000000"/>
          <w:szCs w:val="28"/>
          <w:lang w:val="vi-VN"/>
        </w:rPr>
      </w:pPr>
      <w:r w:rsidRPr="00C97023">
        <w:rPr>
          <w:rFonts w:cs="Times New Roman"/>
          <w:b/>
          <w:color w:val="000000"/>
          <w:szCs w:val="28"/>
          <w:lang w:val="vi-VN"/>
        </w:rPr>
        <w:t>Phần thứ hai</w:t>
      </w:r>
    </w:p>
    <w:p w:rsidR="004E62FB" w:rsidRPr="00F76069" w:rsidRDefault="004E62FB" w:rsidP="000B689B">
      <w:pPr>
        <w:pStyle w:val="BodyText2"/>
        <w:spacing w:before="120" w:line="240" w:lineRule="auto"/>
        <w:jc w:val="center"/>
        <w:rPr>
          <w:b/>
          <w:color w:val="000000"/>
          <w:sz w:val="28"/>
          <w:szCs w:val="28"/>
          <w:lang w:val="vi-VN"/>
        </w:rPr>
      </w:pPr>
      <w:r w:rsidRPr="006443D0">
        <w:rPr>
          <w:b/>
          <w:color w:val="000000"/>
          <w:sz w:val="28"/>
          <w:szCs w:val="28"/>
          <w:lang w:val="vi-VN"/>
        </w:rPr>
        <w:t>CHƯƠNG TRÌNH PHỐI HỢP VÀ THỐNG NHẤT HÀNH ĐỘ</w:t>
      </w:r>
      <w:r>
        <w:rPr>
          <w:b/>
          <w:color w:val="000000"/>
          <w:sz w:val="28"/>
          <w:szCs w:val="28"/>
          <w:lang w:val="vi-VN"/>
        </w:rPr>
        <w:t xml:space="preserve">NG </w:t>
      </w:r>
    </w:p>
    <w:p w:rsidR="004E62FB" w:rsidRPr="00867FFB" w:rsidRDefault="004E62FB" w:rsidP="000B689B">
      <w:pPr>
        <w:pStyle w:val="BodyText2"/>
        <w:spacing w:before="120" w:line="240" w:lineRule="auto"/>
        <w:jc w:val="center"/>
        <w:rPr>
          <w:b/>
          <w:color w:val="000000"/>
          <w:sz w:val="28"/>
          <w:szCs w:val="28"/>
          <w:lang w:val="vi-VN"/>
        </w:rPr>
      </w:pPr>
      <w:r>
        <w:rPr>
          <w:b/>
          <w:color w:val="000000"/>
          <w:sz w:val="28"/>
          <w:szCs w:val="28"/>
          <w:lang w:val="vi-VN"/>
        </w:rPr>
        <w:t>NĂM 202</w:t>
      </w:r>
      <w:r w:rsidRPr="00867FFB">
        <w:rPr>
          <w:b/>
          <w:color w:val="000000"/>
          <w:sz w:val="28"/>
          <w:szCs w:val="28"/>
          <w:lang w:val="vi-VN"/>
        </w:rPr>
        <w:t>2</w:t>
      </w:r>
    </w:p>
    <w:p w:rsidR="004E62FB" w:rsidRPr="006443D0" w:rsidRDefault="004E62FB" w:rsidP="000B689B">
      <w:pPr>
        <w:widowControl w:val="0"/>
        <w:spacing w:before="120" w:after="120"/>
        <w:ind w:firstLine="720"/>
        <w:jc w:val="both"/>
        <w:rPr>
          <w:rFonts w:cs="Times New Roman"/>
          <w:color w:val="000000"/>
          <w:szCs w:val="28"/>
          <w:lang w:val="vi-VN"/>
        </w:rPr>
      </w:pPr>
      <w:r w:rsidRPr="006443D0">
        <w:rPr>
          <w:rFonts w:cs="Times New Roman"/>
          <w:color w:val="000000"/>
          <w:szCs w:val="28"/>
          <w:lang w:val="vi-VN"/>
        </w:rPr>
        <w:t>Khái quát bối cảnh, tình hình, các sự kiện chính trị của đị</w:t>
      </w:r>
      <w:r>
        <w:rPr>
          <w:rFonts w:cs="Times New Roman"/>
          <w:color w:val="000000"/>
          <w:szCs w:val="28"/>
          <w:lang w:val="vi-VN"/>
        </w:rPr>
        <w:t>a phương trong năm 202</w:t>
      </w:r>
      <w:r w:rsidRPr="00203D2E">
        <w:rPr>
          <w:rFonts w:cs="Times New Roman"/>
          <w:color w:val="000000"/>
          <w:szCs w:val="28"/>
          <w:lang w:val="vi-VN"/>
        </w:rPr>
        <w:t>2</w:t>
      </w:r>
      <w:r w:rsidRPr="006443D0">
        <w:rPr>
          <w:rFonts w:cs="Times New Roman"/>
          <w:color w:val="000000"/>
          <w:szCs w:val="28"/>
          <w:lang w:val="vi-VN"/>
        </w:rPr>
        <w:t xml:space="preserve"> có tác động chi phối lớn đến đời sống các tầng lớp nhân dân và đặt ra những yêu cầu, nhiệm vụ của công tác Mặt trận. </w:t>
      </w:r>
    </w:p>
    <w:p w:rsidR="004E62FB" w:rsidRPr="006443D0" w:rsidRDefault="004E62FB" w:rsidP="000B689B">
      <w:pPr>
        <w:widowControl w:val="0"/>
        <w:spacing w:before="120" w:after="120"/>
        <w:ind w:firstLine="720"/>
        <w:jc w:val="both"/>
        <w:rPr>
          <w:rFonts w:cs="Times New Roman"/>
          <w:color w:val="000000"/>
          <w:szCs w:val="28"/>
          <w:lang w:val="vi-VN"/>
        </w:rPr>
      </w:pPr>
      <w:r w:rsidRPr="006443D0">
        <w:rPr>
          <w:rFonts w:cs="Times New Roman"/>
          <w:szCs w:val="28"/>
          <w:lang w:val="vi-VN"/>
        </w:rPr>
        <w:t>C</w:t>
      </w:r>
      <w:r w:rsidRPr="00C97023">
        <w:rPr>
          <w:rFonts w:cs="Times New Roman"/>
          <w:szCs w:val="28"/>
          <w:lang w:val="vi-VN"/>
        </w:rPr>
        <w:t>hương trình</w:t>
      </w:r>
      <w:r w:rsidRPr="006443D0">
        <w:rPr>
          <w:rFonts w:cs="Times New Roman"/>
          <w:szCs w:val="28"/>
          <w:lang w:val="vi-VN"/>
        </w:rPr>
        <w:t xml:space="preserve"> phối hợp </w:t>
      </w:r>
      <w:r>
        <w:rPr>
          <w:rFonts w:cs="Times New Roman"/>
          <w:szCs w:val="28"/>
          <w:lang w:val="vi-VN"/>
        </w:rPr>
        <w:t>và thống nhất hành động năm 202</w:t>
      </w:r>
      <w:r w:rsidRPr="00105A6B">
        <w:rPr>
          <w:rFonts w:cs="Times New Roman"/>
          <w:szCs w:val="28"/>
          <w:lang w:val="vi-VN"/>
        </w:rPr>
        <w:t>2</w:t>
      </w:r>
      <w:r w:rsidRPr="006443D0">
        <w:rPr>
          <w:rFonts w:cs="Times New Roman"/>
          <w:szCs w:val="28"/>
          <w:lang w:val="vi-VN"/>
        </w:rPr>
        <w:t xml:space="preserve"> gồm các nội dung trọng tâm sau:</w:t>
      </w:r>
    </w:p>
    <w:p w:rsidR="004E62FB" w:rsidRPr="006443D0" w:rsidRDefault="004E62FB" w:rsidP="000B689B">
      <w:pPr>
        <w:spacing w:before="120" w:after="120"/>
        <w:ind w:firstLine="720"/>
        <w:jc w:val="both"/>
        <w:rPr>
          <w:rFonts w:cs="Times New Roman"/>
          <w:szCs w:val="28"/>
          <w:lang w:val="vi-VN"/>
        </w:rPr>
      </w:pPr>
      <w:r w:rsidRPr="00B50BD9">
        <w:rPr>
          <w:rFonts w:cs="Times New Roman"/>
          <w:b/>
          <w:bCs/>
          <w:color w:val="000000"/>
          <w:szCs w:val="28"/>
          <w:lang w:val="vi-VN"/>
        </w:rPr>
        <w:t>1.</w:t>
      </w:r>
      <w:r w:rsidRPr="00203D2E">
        <w:rPr>
          <w:rFonts w:cs="Times New Roman"/>
          <w:b/>
          <w:bCs/>
          <w:color w:val="000000"/>
          <w:szCs w:val="28"/>
          <w:lang w:val="vi-VN"/>
        </w:rPr>
        <w:t xml:space="preserve"> </w:t>
      </w:r>
      <w:r w:rsidRPr="006443D0">
        <w:rPr>
          <w:rFonts w:cs="Times New Roman"/>
          <w:szCs w:val="28"/>
          <w:lang w:val="vi-VN"/>
        </w:rPr>
        <w:t>Tuyên truyền, vận động, tập hợp các tầng lớp nhân dân; củng cố, tăng cường, phát huy sức mạnh đại đoàn kết</w:t>
      </w:r>
      <w:r w:rsidRPr="00C97023">
        <w:rPr>
          <w:rFonts w:cs="Times New Roman"/>
          <w:szCs w:val="28"/>
          <w:lang w:val="vi-VN"/>
        </w:rPr>
        <w:t xml:space="preserve"> toàn</w:t>
      </w:r>
      <w:r w:rsidRPr="006443D0">
        <w:rPr>
          <w:rFonts w:cs="Times New Roman"/>
          <w:szCs w:val="28"/>
          <w:lang w:val="vi-VN"/>
        </w:rPr>
        <w:t xml:space="preserve"> dân tộc xây dựng và bảo vệ Tổ quốc Việt Nam xã hội chủ nghĩa. </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szCs w:val="28"/>
          <w:lang w:val="vi-VN"/>
        </w:rPr>
      </w:pPr>
      <w:r w:rsidRPr="00B50BD9">
        <w:rPr>
          <w:rFonts w:cs="Times New Roman"/>
          <w:b/>
          <w:bCs/>
          <w:color w:val="000000"/>
          <w:szCs w:val="28"/>
          <w:lang w:val="vi-VN"/>
        </w:rPr>
        <w:t>2.</w:t>
      </w:r>
      <w:r w:rsidRPr="006443D0">
        <w:rPr>
          <w:rFonts w:cs="Times New Roman"/>
          <w:b/>
          <w:bCs/>
          <w:color w:val="000000"/>
          <w:szCs w:val="28"/>
          <w:lang w:val="vi-VN"/>
        </w:rPr>
        <w:t xml:space="preserve"> </w:t>
      </w:r>
      <w:r w:rsidRPr="006443D0">
        <w:rPr>
          <w:rFonts w:cs="Times New Roman"/>
          <w:szCs w:val="28"/>
          <w:lang w:val="vi-VN"/>
        </w:rPr>
        <w:t xml:space="preserve">Vận động nhân dân thi đua học tập, lao động sáng tạo, thực hiện thắng lợi các mục tiêu phát triển kinh tế, văn hóa, xã hội, giữ vững quốc phòng, an ninh của đất nước. </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lang w:val="vi-VN"/>
        </w:rPr>
      </w:pPr>
      <w:r w:rsidRPr="00B50BD9">
        <w:rPr>
          <w:rFonts w:cs="Times New Roman"/>
          <w:b/>
          <w:bCs/>
          <w:color w:val="000000"/>
          <w:szCs w:val="28"/>
          <w:lang w:val="vi-VN"/>
        </w:rPr>
        <w:t>3</w:t>
      </w:r>
      <w:r w:rsidRPr="006443D0">
        <w:rPr>
          <w:rFonts w:cs="Times New Roman"/>
          <w:b/>
          <w:bCs/>
          <w:color w:val="000000"/>
          <w:szCs w:val="28"/>
          <w:lang w:val="vi-VN"/>
        </w:rPr>
        <w:t>.</w:t>
      </w:r>
      <w:r w:rsidRPr="006443D0">
        <w:rPr>
          <w:rFonts w:cs="Times New Roman"/>
          <w:color w:val="000000"/>
          <w:szCs w:val="28"/>
          <w:lang w:val="vi-VN"/>
        </w:rPr>
        <w:t xml:space="preserve"> Thực hiện</w:t>
      </w:r>
      <w:r w:rsidRPr="00C97023">
        <w:rPr>
          <w:rFonts w:cs="Times New Roman"/>
          <w:color w:val="000000"/>
          <w:szCs w:val="28"/>
          <w:lang w:val="vi-VN"/>
        </w:rPr>
        <w:t xml:space="preserve"> dân chủ, đại diện, bảo vệ quyền và lợi ích hợp pháp, chính đáng của nhân dân; giám sát và phản biện xã hội</w:t>
      </w:r>
      <w:r w:rsidRPr="006443D0">
        <w:rPr>
          <w:rFonts w:cs="Times New Roman"/>
          <w:color w:val="000000"/>
          <w:szCs w:val="28"/>
          <w:lang w:val="vi-VN"/>
        </w:rPr>
        <w:t xml:space="preserve">; </w:t>
      </w:r>
      <w:r w:rsidRPr="00C97023">
        <w:rPr>
          <w:rFonts w:cs="Times New Roman"/>
          <w:color w:val="000000"/>
          <w:szCs w:val="28"/>
          <w:lang w:val="vi-VN"/>
        </w:rPr>
        <w:t xml:space="preserve">tham gia </w:t>
      </w:r>
      <w:r w:rsidRPr="006443D0">
        <w:rPr>
          <w:rFonts w:cs="Times New Roman"/>
          <w:color w:val="000000"/>
          <w:szCs w:val="28"/>
          <w:lang w:val="vi-VN"/>
        </w:rPr>
        <w:t xml:space="preserve">phòng chống tham nhũng, lãng phí; tham gia </w:t>
      </w:r>
      <w:r w:rsidRPr="00C97023">
        <w:rPr>
          <w:rFonts w:cs="Times New Roman"/>
          <w:color w:val="000000"/>
          <w:szCs w:val="28"/>
          <w:lang w:val="vi-VN"/>
        </w:rPr>
        <w:t xml:space="preserve">xây dựng Đảng và chính quyền </w:t>
      </w:r>
      <w:r w:rsidRPr="006443D0">
        <w:rPr>
          <w:rFonts w:cs="Times New Roman"/>
          <w:color w:val="000000"/>
          <w:szCs w:val="28"/>
          <w:lang w:val="vi-VN"/>
        </w:rPr>
        <w:t xml:space="preserve">trong sạch, </w:t>
      </w:r>
      <w:r w:rsidRPr="00C97023">
        <w:rPr>
          <w:rFonts w:cs="Times New Roman"/>
          <w:color w:val="000000"/>
          <w:szCs w:val="28"/>
          <w:lang w:val="vi-VN"/>
        </w:rPr>
        <w:t>vững mạnh</w:t>
      </w:r>
      <w:r w:rsidRPr="006443D0">
        <w:rPr>
          <w:rFonts w:cs="Times New Roman"/>
          <w:color w:val="000000"/>
          <w:szCs w:val="28"/>
          <w:lang w:val="vi-VN"/>
        </w:rPr>
        <w:t xml:space="preserve">; tham gia chuẩn bị và tổ chức Đại hội đại biểu toàn quốc lần thứ XIII của Đảng; tham gia công tác bầu cử đại biểu Quốc hội khóa XV và đại biểu HĐND các cấp, nhiệm kỳ 2021-2026. </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szCs w:val="28"/>
          <w:lang w:val="vi-VN"/>
        </w:rPr>
      </w:pPr>
      <w:r w:rsidRPr="00B50BD9">
        <w:rPr>
          <w:rFonts w:cs="Times New Roman"/>
          <w:b/>
          <w:bCs/>
          <w:color w:val="000000"/>
          <w:szCs w:val="28"/>
          <w:lang w:val="vi-VN"/>
        </w:rPr>
        <w:t>4.</w:t>
      </w:r>
      <w:r w:rsidRPr="00203D2E">
        <w:rPr>
          <w:rFonts w:cs="Times New Roman"/>
          <w:b/>
          <w:bCs/>
          <w:color w:val="000000"/>
          <w:szCs w:val="28"/>
          <w:lang w:val="vi-VN"/>
        </w:rPr>
        <w:t xml:space="preserve"> </w:t>
      </w:r>
      <w:r w:rsidRPr="006443D0">
        <w:rPr>
          <w:rFonts w:cs="Times New Roman"/>
          <w:szCs w:val="28"/>
          <w:lang w:val="vi-VN"/>
        </w:rPr>
        <w:t xml:space="preserve">Tăng cường đoàn kết quốc tế, mở rộng hoạt động đối ngoại nhân dân. </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szCs w:val="28"/>
          <w:lang w:val="vi-VN"/>
        </w:rPr>
      </w:pPr>
      <w:r w:rsidRPr="00B50BD9">
        <w:rPr>
          <w:rFonts w:cs="Times New Roman"/>
          <w:b/>
          <w:bCs/>
          <w:color w:val="000000"/>
          <w:szCs w:val="28"/>
          <w:lang w:val="vi-VN"/>
        </w:rPr>
        <w:t>5</w:t>
      </w:r>
      <w:r w:rsidRPr="00C97023">
        <w:rPr>
          <w:rFonts w:cs="Times New Roman"/>
          <w:color w:val="000000"/>
          <w:szCs w:val="28"/>
          <w:lang w:val="vi-VN"/>
        </w:rPr>
        <w:t>.</w:t>
      </w:r>
      <w:r w:rsidRPr="00203D2E">
        <w:rPr>
          <w:rFonts w:cs="Times New Roman"/>
          <w:color w:val="000000"/>
          <w:szCs w:val="28"/>
          <w:lang w:val="vi-VN"/>
        </w:rPr>
        <w:t xml:space="preserve"> </w:t>
      </w:r>
      <w:r w:rsidRPr="006443D0">
        <w:rPr>
          <w:rFonts w:cs="Times New Roman"/>
          <w:szCs w:val="28"/>
          <w:lang w:val="vi-VN"/>
        </w:rPr>
        <w:t xml:space="preserve">Tăng cường củng cố tổ chức, đổi mới nội dung, phương thức, nâng cao hiệu quả hoạt động của MTTQ Việt Nam, đáp ứng yêu cầu nhiệm vụ trong giai đoạn mới. </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color w:val="000000"/>
          <w:szCs w:val="28"/>
          <w:lang w:val="vi-VN"/>
        </w:rPr>
      </w:pPr>
      <w:r w:rsidRPr="006443D0">
        <w:rPr>
          <w:rFonts w:cs="Times New Roman"/>
          <w:i/>
          <w:color w:val="000000"/>
          <w:szCs w:val="28"/>
          <w:lang w:val="vi-VN"/>
        </w:rPr>
        <w:t xml:space="preserve">Lưu ý: </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szCs w:val="28"/>
          <w:lang w:val="vi-VN"/>
        </w:rPr>
      </w:pPr>
      <w:r w:rsidRPr="006443D0">
        <w:rPr>
          <w:rFonts w:cs="Times New Roman"/>
          <w:i/>
          <w:color w:val="000000"/>
          <w:szCs w:val="28"/>
          <w:lang w:val="vi-VN"/>
        </w:rPr>
        <w:t>- Đề nghị trong mỗi chương trình cần nêu rõ nội dung và giải pháp, quy mô, cấp độ để thực hiện. Nhiệm vụ nào có thể lượng hóa được chỉ tiêu thì cần đề ra chỉ tiêu để thực hiện. Hoạt động nào có thể xác định được tiến độ thì cần nêu rõ tiến độ để Ủy ban MTTQ Việt Nam các cấp thống nhất thực hiện. Tránh nêu các nội dung chung chung, không rõ chủ thể, đối tượng, lộ trình, mục đích hoạt động.</w:t>
      </w:r>
    </w:p>
    <w:p w:rsidR="004E62FB" w:rsidRPr="006443D0" w:rsidRDefault="004E62FB"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b/>
          <w:i/>
          <w:color w:val="000000"/>
          <w:szCs w:val="28"/>
          <w:lang w:val="vi-VN"/>
        </w:rPr>
      </w:pPr>
      <w:r w:rsidRPr="006443D0">
        <w:rPr>
          <w:rFonts w:cs="Times New Roman"/>
          <w:i/>
          <w:color w:val="000000"/>
          <w:szCs w:val="28"/>
          <w:lang w:val="vi-VN"/>
        </w:rPr>
        <w:t>- Báo cáo ngắn gọn, rõ, cụ thể, nêu được những điểm đổi mới, tiến bộ, bước tiến</w:t>
      </w:r>
      <w:r>
        <w:rPr>
          <w:rFonts w:cs="Times New Roman"/>
          <w:i/>
          <w:color w:val="000000"/>
          <w:szCs w:val="28"/>
          <w:lang w:val="vi-VN"/>
        </w:rPr>
        <w:t xml:space="preserve"> trong hoạt động so với năm 20</w:t>
      </w:r>
      <w:r w:rsidRPr="00CC19A5">
        <w:rPr>
          <w:rFonts w:cs="Times New Roman"/>
          <w:i/>
          <w:color w:val="000000"/>
          <w:szCs w:val="28"/>
          <w:lang w:val="vi-VN"/>
        </w:rPr>
        <w:t>20</w:t>
      </w:r>
      <w:r w:rsidRPr="006443D0">
        <w:rPr>
          <w:rFonts w:cs="Times New Roman"/>
          <w:i/>
          <w:color w:val="000000"/>
          <w:szCs w:val="28"/>
          <w:lang w:val="vi-VN"/>
        </w:rPr>
        <w:t>; có Phụ lục số liệu kèm theo. Biễu mẫu Phụ lục xây dựng theo hướng dẫn của Ban Thường trực Ủy ban MTTQ Việt Nam</w:t>
      </w:r>
      <w:r w:rsidRPr="00CC19A5">
        <w:rPr>
          <w:rFonts w:cs="Times New Roman"/>
          <w:i/>
          <w:color w:val="000000"/>
          <w:szCs w:val="28"/>
          <w:lang w:val="vi-VN"/>
        </w:rPr>
        <w:t xml:space="preserve"> tỉnh</w:t>
      </w:r>
      <w:r w:rsidRPr="006443D0">
        <w:rPr>
          <w:rFonts w:cs="Times New Roman"/>
          <w:i/>
          <w:color w:val="000000"/>
          <w:szCs w:val="28"/>
          <w:lang w:val="vi-VN"/>
        </w:rPr>
        <w:t xml:space="preserve"> và được đăng tải trên Trang T</w:t>
      </w:r>
      <w:r w:rsidRPr="006443D0">
        <w:rPr>
          <w:rFonts w:cs="Times New Roman"/>
          <w:i/>
          <w:szCs w:val="28"/>
          <w:lang w:val="vi-VN"/>
        </w:rPr>
        <w:t xml:space="preserve">hông tin điện tử: </w:t>
      </w:r>
      <w:hyperlink r:id="rId6" w:history="1">
        <w:r w:rsidRPr="006443D0">
          <w:rPr>
            <w:rStyle w:val="Hyperlink"/>
            <w:i/>
            <w:spacing w:val="-2"/>
            <w:szCs w:val="28"/>
            <w:lang w:val="vi-VN"/>
          </w:rPr>
          <w:t>http://ubmttq.yenbai.gov.vn/</w:t>
        </w:r>
      </w:hyperlink>
      <w:r w:rsidRPr="006443D0">
        <w:rPr>
          <w:rFonts w:cs="Times New Roman"/>
          <w:i/>
          <w:szCs w:val="28"/>
          <w:lang w:val="vi-VN"/>
        </w:rPr>
        <w:t xml:space="preserve">, mục “Văn bản hướng dẫn”. </w:t>
      </w:r>
    </w:p>
    <w:tbl>
      <w:tblPr>
        <w:tblW w:w="0" w:type="auto"/>
        <w:tblLook w:val="00A0"/>
      </w:tblPr>
      <w:tblGrid>
        <w:gridCol w:w="4752"/>
        <w:gridCol w:w="4763"/>
      </w:tblGrid>
      <w:tr w:rsidR="004E62FB" w:rsidRPr="008D10EC" w:rsidTr="00C97023">
        <w:trPr>
          <w:trHeight w:val="938"/>
        </w:trPr>
        <w:tc>
          <w:tcPr>
            <w:tcW w:w="4752" w:type="dxa"/>
          </w:tcPr>
          <w:p w:rsidR="004E62FB" w:rsidRPr="006443D0" w:rsidRDefault="004E62FB" w:rsidP="00C97023">
            <w:pPr>
              <w:jc w:val="both"/>
              <w:rPr>
                <w:b/>
                <w:color w:val="000000"/>
                <w:szCs w:val="28"/>
                <w:lang w:val="vi-VN"/>
              </w:rPr>
            </w:pPr>
          </w:p>
          <w:p w:rsidR="004E62FB" w:rsidRPr="008D10EC" w:rsidRDefault="004E62FB" w:rsidP="00C97023">
            <w:pPr>
              <w:jc w:val="both"/>
              <w:rPr>
                <w:b/>
                <w:color w:val="000000"/>
                <w:sz w:val="24"/>
                <w:szCs w:val="24"/>
              </w:rPr>
            </w:pPr>
            <w:r w:rsidRPr="008D10EC">
              <w:rPr>
                <w:b/>
                <w:color w:val="000000"/>
                <w:sz w:val="24"/>
                <w:szCs w:val="24"/>
              </w:rPr>
              <w:t xml:space="preserve">* Nơi nhận: </w:t>
            </w:r>
          </w:p>
          <w:p w:rsidR="004E62FB" w:rsidRPr="008D10EC" w:rsidRDefault="004E62FB" w:rsidP="00C97023">
            <w:pPr>
              <w:jc w:val="both"/>
              <w:rPr>
                <w:bCs/>
                <w:color w:val="000000"/>
                <w:szCs w:val="28"/>
              </w:rPr>
            </w:pPr>
            <w:r w:rsidRPr="008D10EC">
              <w:rPr>
                <w:bCs/>
                <w:color w:val="000000"/>
                <w:szCs w:val="28"/>
              </w:rPr>
              <w:t>................</w:t>
            </w:r>
          </w:p>
          <w:p w:rsidR="004E62FB" w:rsidRPr="008D10EC" w:rsidRDefault="004E62FB" w:rsidP="00C97023">
            <w:pPr>
              <w:jc w:val="both"/>
              <w:rPr>
                <w:bCs/>
                <w:color w:val="000000"/>
                <w:szCs w:val="28"/>
              </w:rPr>
            </w:pPr>
            <w:r w:rsidRPr="008D10EC">
              <w:rPr>
                <w:bCs/>
                <w:color w:val="000000"/>
                <w:szCs w:val="28"/>
              </w:rPr>
              <w:t>................</w:t>
            </w:r>
          </w:p>
        </w:tc>
        <w:tc>
          <w:tcPr>
            <w:tcW w:w="4763" w:type="dxa"/>
          </w:tcPr>
          <w:p w:rsidR="004E62FB" w:rsidRPr="008D10EC" w:rsidRDefault="004E62FB" w:rsidP="00C97023">
            <w:pPr>
              <w:jc w:val="center"/>
              <w:rPr>
                <w:b/>
                <w:bCs/>
                <w:color w:val="000000"/>
                <w:sz w:val="26"/>
                <w:szCs w:val="28"/>
              </w:rPr>
            </w:pPr>
            <w:r w:rsidRPr="008D10EC">
              <w:rPr>
                <w:b/>
                <w:bCs/>
                <w:color w:val="000000"/>
                <w:sz w:val="26"/>
                <w:szCs w:val="28"/>
              </w:rPr>
              <w:t>TM. BAN THƯỜNG TRỰC</w:t>
            </w:r>
          </w:p>
          <w:p w:rsidR="004E62FB" w:rsidRPr="008D10EC" w:rsidRDefault="004E62FB" w:rsidP="00C97023">
            <w:pPr>
              <w:jc w:val="center"/>
              <w:rPr>
                <w:b/>
                <w:color w:val="000000"/>
                <w:szCs w:val="28"/>
              </w:rPr>
            </w:pPr>
            <w:r w:rsidRPr="008D10EC">
              <w:rPr>
                <w:i/>
                <w:color w:val="000000"/>
                <w:sz w:val="26"/>
                <w:szCs w:val="28"/>
              </w:rPr>
              <w:t>(ký, ghi rõ họ tên)</w:t>
            </w:r>
          </w:p>
        </w:tc>
      </w:tr>
    </w:tbl>
    <w:p w:rsidR="004E62FB" w:rsidRDefault="004E62FB" w:rsidP="000101A0">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color w:val="000000"/>
          <w:szCs w:val="28"/>
        </w:rPr>
      </w:pPr>
    </w:p>
    <w:p w:rsidR="004E62FB" w:rsidRPr="00C97023" w:rsidRDefault="004E62FB">
      <w:pPr>
        <w:rPr>
          <w:b/>
          <w:bCs/>
        </w:rPr>
      </w:pPr>
    </w:p>
    <w:sectPr w:rsidR="004E62FB" w:rsidRPr="00C97023" w:rsidSect="00657974">
      <w:footerReference w:type="even" r:id="rId7"/>
      <w:footerReference w:type="default" r:id="rId8"/>
      <w:pgSz w:w="11907" w:h="16840" w:code="9"/>
      <w:pgMar w:top="851" w:right="707" w:bottom="761" w:left="1588"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2FB" w:rsidRDefault="004E62FB" w:rsidP="00DF441C">
      <w:r>
        <w:separator/>
      </w:r>
    </w:p>
  </w:endnote>
  <w:endnote w:type="continuationSeparator" w:id="0">
    <w:p w:rsidR="004E62FB" w:rsidRDefault="004E62FB" w:rsidP="00DF4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FB" w:rsidRDefault="004E62FB" w:rsidP="00EE4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62FB" w:rsidRDefault="004E62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FB" w:rsidRDefault="004E62FB" w:rsidP="00EE4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E62FB" w:rsidRDefault="004E6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2FB" w:rsidRDefault="004E62FB" w:rsidP="00DF441C">
      <w:r>
        <w:separator/>
      </w:r>
    </w:p>
  </w:footnote>
  <w:footnote w:type="continuationSeparator" w:id="0">
    <w:p w:rsidR="004E62FB" w:rsidRDefault="004E62FB" w:rsidP="00DF44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1A0"/>
    <w:rsid w:val="00001660"/>
    <w:rsid w:val="000101A0"/>
    <w:rsid w:val="000415EC"/>
    <w:rsid w:val="00061B9F"/>
    <w:rsid w:val="00077E63"/>
    <w:rsid w:val="000A2AFD"/>
    <w:rsid w:val="000B266B"/>
    <w:rsid w:val="000B689B"/>
    <w:rsid w:val="000E42B2"/>
    <w:rsid w:val="00105A6B"/>
    <w:rsid w:val="001447DF"/>
    <w:rsid w:val="001749E5"/>
    <w:rsid w:val="00185D9C"/>
    <w:rsid w:val="001C7C09"/>
    <w:rsid w:val="001D75B1"/>
    <w:rsid w:val="001E054B"/>
    <w:rsid w:val="00203D2E"/>
    <w:rsid w:val="002101F4"/>
    <w:rsid w:val="00233D3D"/>
    <w:rsid w:val="0027525C"/>
    <w:rsid w:val="00296C0B"/>
    <w:rsid w:val="002A283C"/>
    <w:rsid w:val="002C5E8E"/>
    <w:rsid w:val="002E3D8E"/>
    <w:rsid w:val="00322CB6"/>
    <w:rsid w:val="00331E1F"/>
    <w:rsid w:val="003A4D54"/>
    <w:rsid w:val="00406EFC"/>
    <w:rsid w:val="0041696D"/>
    <w:rsid w:val="0044370C"/>
    <w:rsid w:val="004803E2"/>
    <w:rsid w:val="004E62FB"/>
    <w:rsid w:val="004F2444"/>
    <w:rsid w:val="00521C3A"/>
    <w:rsid w:val="00537FC0"/>
    <w:rsid w:val="00545C26"/>
    <w:rsid w:val="00570320"/>
    <w:rsid w:val="005B3217"/>
    <w:rsid w:val="005D7BF7"/>
    <w:rsid w:val="006255E0"/>
    <w:rsid w:val="00634D96"/>
    <w:rsid w:val="006443D0"/>
    <w:rsid w:val="00645A8C"/>
    <w:rsid w:val="00657974"/>
    <w:rsid w:val="00673C30"/>
    <w:rsid w:val="00724D27"/>
    <w:rsid w:val="007329AA"/>
    <w:rsid w:val="0079497C"/>
    <w:rsid w:val="007A5EF0"/>
    <w:rsid w:val="007B70FA"/>
    <w:rsid w:val="00812D65"/>
    <w:rsid w:val="0085335A"/>
    <w:rsid w:val="0086500E"/>
    <w:rsid w:val="00867FFB"/>
    <w:rsid w:val="00890005"/>
    <w:rsid w:val="008A643B"/>
    <w:rsid w:val="008C713B"/>
    <w:rsid w:val="008D10EC"/>
    <w:rsid w:val="008E0195"/>
    <w:rsid w:val="009018A2"/>
    <w:rsid w:val="0093097D"/>
    <w:rsid w:val="0094368C"/>
    <w:rsid w:val="009C7044"/>
    <w:rsid w:val="009D05FC"/>
    <w:rsid w:val="009F3A49"/>
    <w:rsid w:val="00A36C70"/>
    <w:rsid w:val="00A37DAA"/>
    <w:rsid w:val="00A87381"/>
    <w:rsid w:val="00AB473B"/>
    <w:rsid w:val="00AF28D5"/>
    <w:rsid w:val="00B41EA3"/>
    <w:rsid w:val="00B50BD9"/>
    <w:rsid w:val="00B60E1E"/>
    <w:rsid w:val="00BE7A94"/>
    <w:rsid w:val="00C64993"/>
    <w:rsid w:val="00C7668C"/>
    <w:rsid w:val="00C97023"/>
    <w:rsid w:val="00CC19A5"/>
    <w:rsid w:val="00D12344"/>
    <w:rsid w:val="00D155D3"/>
    <w:rsid w:val="00D91F2A"/>
    <w:rsid w:val="00DC0EC8"/>
    <w:rsid w:val="00DD4293"/>
    <w:rsid w:val="00DF441C"/>
    <w:rsid w:val="00E04B1E"/>
    <w:rsid w:val="00E16EE7"/>
    <w:rsid w:val="00E77E99"/>
    <w:rsid w:val="00E807E6"/>
    <w:rsid w:val="00ED4249"/>
    <w:rsid w:val="00ED6C39"/>
    <w:rsid w:val="00ED7F2E"/>
    <w:rsid w:val="00EE4605"/>
    <w:rsid w:val="00F4319F"/>
    <w:rsid w:val="00F50229"/>
    <w:rsid w:val="00F70D74"/>
    <w:rsid w:val="00F76069"/>
    <w:rsid w:val="00F93A4F"/>
    <w:rsid w:val="00FC1F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DokChamp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7C"/>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101A0"/>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uiPriority w:val="99"/>
    <w:locked/>
    <w:rsid w:val="000101A0"/>
    <w:rPr>
      <w:rFonts w:eastAsia="Times New Roman" w:cs="Times New Roman"/>
      <w:sz w:val="24"/>
      <w:szCs w:val="24"/>
    </w:rPr>
  </w:style>
  <w:style w:type="paragraph" w:styleId="BodyTextIndent">
    <w:name w:val="Body Text Indent"/>
    <w:basedOn w:val="Normal"/>
    <w:link w:val="BodyTextIndentChar"/>
    <w:uiPriority w:val="99"/>
    <w:rsid w:val="00DF441C"/>
    <w:pPr>
      <w:spacing w:after="120"/>
      <w:ind w:left="360"/>
    </w:pPr>
  </w:style>
  <w:style w:type="character" w:customStyle="1" w:styleId="BodyTextIndentChar">
    <w:name w:val="Body Text Indent Char"/>
    <w:basedOn w:val="DefaultParagraphFont"/>
    <w:link w:val="BodyTextIndent"/>
    <w:uiPriority w:val="99"/>
    <w:locked/>
    <w:rsid w:val="00DF441C"/>
    <w:rPr>
      <w:rFonts w:cs="Times New Roman"/>
    </w:rPr>
  </w:style>
  <w:style w:type="character" w:styleId="Strong">
    <w:name w:val="Strong"/>
    <w:basedOn w:val="DefaultParagraphFont"/>
    <w:uiPriority w:val="99"/>
    <w:qFormat/>
    <w:rsid w:val="00DF441C"/>
    <w:rPr>
      <w:rFonts w:cs="Times New Roman"/>
      <w:b/>
    </w:rPr>
  </w:style>
  <w:style w:type="character" w:styleId="EndnoteReference">
    <w:name w:val="endnote reference"/>
    <w:basedOn w:val="DefaultParagraphFont"/>
    <w:uiPriority w:val="99"/>
    <w:semiHidden/>
    <w:rsid w:val="00DF441C"/>
    <w:rPr>
      <w:rFonts w:cs="Times New Roman"/>
      <w:vertAlign w:val="superscript"/>
    </w:rPr>
  </w:style>
  <w:style w:type="character" w:styleId="Hyperlink">
    <w:name w:val="Hyperlink"/>
    <w:basedOn w:val="DefaultParagraphFont"/>
    <w:uiPriority w:val="99"/>
    <w:rsid w:val="00C97023"/>
    <w:rPr>
      <w:rFonts w:cs="Times New Roman"/>
      <w:color w:val="0000FF"/>
      <w:u w:val="single"/>
    </w:rPr>
  </w:style>
  <w:style w:type="paragraph" w:styleId="BalloonText">
    <w:name w:val="Balloon Text"/>
    <w:basedOn w:val="Normal"/>
    <w:link w:val="BalloonTextChar"/>
    <w:uiPriority w:val="99"/>
    <w:semiHidden/>
    <w:rsid w:val="007B70F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B70FA"/>
    <w:rPr>
      <w:rFonts w:ascii="Segoe UI" w:hAnsi="Segoe UI" w:cs="Segoe UI"/>
      <w:sz w:val="18"/>
      <w:szCs w:val="18"/>
    </w:rPr>
  </w:style>
  <w:style w:type="paragraph" w:styleId="Footer">
    <w:name w:val="footer"/>
    <w:basedOn w:val="Normal"/>
    <w:link w:val="FooterChar"/>
    <w:uiPriority w:val="99"/>
    <w:rsid w:val="002101F4"/>
    <w:pPr>
      <w:tabs>
        <w:tab w:val="center" w:pos="4320"/>
        <w:tab w:val="right" w:pos="8640"/>
      </w:tabs>
    </w:pPr>
    <w:rPr>
      <w:rFonts w:cs="Times New Roman"/>
    </w:rPr>
  </w:style>
  <w:style w:type="character" w:customStyle="1" w:styleId="FooterChar">
    <w:name w:val="Footer Char"/>
    <w:basedOn w:val="DefaultParagraphFont"/>
    <w:link w:val="Footer"/>
    <w:uiPriority w:val="99"/>
    <w:semiHidden/>
    <w:locked/>
    <w:rsid w:val="002101F4"/>
    <w:rPr>
      <w:rFonts w:cs="Times New Roman"/>
      <w:sz w:val="22"/>
      <w:szCs w:val="22"/>
      <w:lang w:val="en-US" w:eastAsia="en-US" w:bidi="ar-SA"/>
    </w:rPr>
  </w:style>
  <w:style w:type="character" w:styleId="PageNumber">
    <w:name w:val="page number"/>
    <w:basedOn w:val="DefaultParagraphFont"/>
    <w:uiPriority w:val="99"/>
    <w:rsid w:val="00105A6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bmttq.yenbai.gov.v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F977F-D930-4433-A5D5-BE2DF1EB579D}"/>
</file>

<file path=customXml/itemProps2.xml><?xml version="1.0" encoding="utf-8"?>
<ds:datastoreItem xmlns:ds="http://schemas.openxmlformats.org/officeDocument/2006/customXml" ds:itemID="{48331804-54F4-452D-B8FD-F059387B4E36}"/>
</file>

<file path=customXml/itemProps3.xml><?xml version="1.0" encoding="utf-8"?>
<ds:datastoreItem xmlns:ds="http://schemas.openxmlformats.org/officeDocument/2006/customXml" ds:itemID="{832F6728-BA1E-42D7-A287-185D0C7C3D9C}"/>
</file>

<file path=docProps/app.xml><?xml version="1.0" encoding="utf-8"?>
<Properties xmlns="http://schemas.openxmlformats.org/officeDocument/2006/extended-properties" xmlns:vt="http://schemas.openxmlformats.org/officeDocument/2006/docPropsVTypes">
  <Template>Normal_Wordconv.dotm</Template>
  <TotalTime>330</TotalTime>
  <Pages>7</Pages>
  <Words>2310</Words>
  <Characters>13173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MẶT TRẬN TỔ QUỐC VIỆT NAM TỈNH, THÀNH PHỐ…</dc:title>
  <dc:subject/>
  <dc:creator>Admin</dc:creator>
  <cp:keywords/>
  <dc:description/>
  <cp:lastModifiedBy>Administrator</cp:lastModifiedBy>
  <cp:revision>45</cp:revision>
  <cp:lastPrinted>2020-10-23T07:36:00Z</cp:lastPrinted>
  <dcterms:created xsi:type="dcterms:W3CDTF">2020-10-28T10:08:00Z</dcterms:created>
  <dcterms:modified xsi:type="dcterms:W3CDTF">2021-11-04T06:56:00Z</dcterms:modified>
</cp:coreProperties>
</file>